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35A1" w14:textId="09401B62" w:rsidR="00C72DC3" w:rsidRPr="00A86FB6" w:rsidRDefault="00510A7D" w:rsidP="00510A7D">
      <w:pPr>
        <w:jc w:val="center"/>
        <w:rPr>
          <w:b/>
          <w:bCs/>
          <w:sz w:val="32"/>
          <w:szCs w:val="32"/>
          <w:u w:val="single"/>
        </w:rPr>
      </w:pPr>
      <w:r w:rsidRPr="00A86FB6">
        <w:rPr>
          <w:b/>
          <w:bCs/>
          <w:sz w:val="32"/>
          <w:szCs w:val="32"/>
          <w:u w:val="single"/>
        </w:rPr>
        <w:t>COUNT ME IN – IMPOSTER’S SYNDROME AND CONFIDENCE IN MATHS CAREERS</w:t>
      </w:r>
    </w:p>
    <w:p w14:paraId="4D3AB20B" w14:textId="71267DFA" w:rsidR="00510A7D" w:rsidRPr="00510A7D" w:rsidRDefault="00510A7D" w:rsidP="00510A7D">
      <w:pPr>
        <w:jc w:val="center"/>
        <w:rPr>
          <w:b/>
          <w:bCs/>
          <w:sz w:val="24"/>
          <w:szCs w:val="24"/>
          <w:u w:val="single"/>
        </w:rPr>
      </w:pPr>
      <w:r w:rsidRPr="00510A7D">
        <w:rPr>
          <w:b/>
          <w:bCs/>
          <w:sz w:val="24"/>
          <w:szCs w:val="24"/>
          <w:u w:val="single"/>
        </w:rPr>
        <w:t>WEBINAR – INSTITUTE AND FACULTY OF ACTUARIES</w:t>
      </w:r>
    </w:p>
    <w:p w14:paraId="360ECDDC" w14:textId="7958BE52" w:rsidR="00510A7D" w:rsidRDefault="00510A7D" w:rsidP="00510A7D">
      <w:pPr>
        <w:jc w:val="center"/>
        <w:rPr>
          <w:b/>
          <w:bCs/>
          <w:sz w:val="24"/>
          <w:szCs w:val="24"/>
          <w:u w:val="single"/>
        </w:rPr>
      </w:pPr>
      <w:r w:rsidRPr="00510A7D">
        <w:rPr>
          <w:b/>
          <w:bCs/>
          <w:sz w:val="24"/>
          <w:szCs w:val="24"/>
          <w:u w:val="single"/>
        </w:rPr>
        <w:t>13 MAY 2025</w:t>
      </w:r>
    </w:p>
    <w:p w14:paraId="412B9505" w14:textId="6F77859A" w:rsidR="00510A7D" w:rsidRDefault="00510A7D" w:rsidP="00510A7D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inline distT="0" distB="0" distL="0" distR="0" wp14:anchorId="574D545D" wp14:editId="4E05C452">
            <wp:extent cx="3924300" cy="1598560"/>
            <wp:effectExtent l="0" t="0" r="0" b="1905"/>
            <wp:docPr id="19029128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912814" name="Picture 19029128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624" cy="161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71047" w14:textId="77777777" w:rsidR="008246AE" w:rsidRDefault="008246AE" w:rsidP="008246AE">
      <w:pPr>
        <w:rPr>
          <w:b/>
          <w:bCs/>
          <w:sz w:val="24"/>
          <w:szCs w:val="24"/>
        </w:rPr>
      </w:pPr>
    </w:p>
    <w:p w14:paraId="554946F1" w14:textId="224CB346" w:rsidR="008246AE" w:rsidRDefault="008246AE" w:rsidP="008246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Delivered by James Nicholl (APR LLP – </w:t>
      </w:r>
      <w:hyperlink r:id="rId7" w:history="1">
        <w:r w:rsidRPr="00BF7EE7">
          <w:rPr>
            <w:rStyle w:val="Hyperlink"/>
            <w:b/>
            <w:bCs/>
            <w:sz w:val="24"/>
            <w:szCs w:val="24"/>
          </w:rPr>
          <w:t>www.aprllp.com</w:t>
        </w:r>
      </w:hyperlink>
      <w:r>
        <w:rPr>
          <w:b/>
          <w:bCs/>
          <w:sz w:val="24"/>
          <w:szCs w:val="24"/>
        </w:rPr>
        <w:t>) with support from colleagues Amar, Imelda, Joynal, Sammy</w:t>
      </w:r>
      <w:r w:rsidR="008433FA">
        <w:rPr>
          <w:b/>
          <w:bCs/>
          <w:sz w:val="24"/>
          <w:szCs w:val="24"/>
        </w:rPr>
        <w:t>, Ahmed</w:t>
      </w:r>
      <w:r>
        <w:rPr>
          <w:b/>
          <w:bCs/>
          <w:sz w:val="24"/>
          <w:szCs w:val="24"/>
        </w:rPr>
        <w:t xml:space="preserve"> and Asees </w:t>
      </w:r>
    </w:p>
    <w:p w14:paraId="432C050F" w14:textId="77777777" w:rsidR="008246AE" w:rsidRDefault="008246AE" w:rsidP="008246AE">
      <w:pPr>
        <w:rPr>
          <w:b/>
          <w:bCs/>
          <w:sz w:val="24"/>
          <w:szCs w:val="24"/>
        </w:rPr>
      </w:pPr>
    </w:p>
    <w:p w14:paraId="2437B9D1" w14:textId="6F4472A5" w:rsidR="008246AE" w:rsidRDefault="008246AE" w:rsidP="008246A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</w:p>
    <w:p w14:paraId="02114ACC" w14:textId="601CC899" w:rsidR="008246AE" w:rsidRDefault="008246AE" w:rsidP="008246A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Imposter Syndrome</w:t>
      </w:r>
    </w:p>
    <w:p w14:paraId="38094FD3" w14:textId="7BC6ACAD" w:rsidR="008246AE" w:rsidRDefault="008246AE" w:rsidP="008246A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Overcoming doubts – solutions and strategies</w:t>
      </w:r>
    </w:p>
    <w:p w14:paraId="6DE15A55" w14:textId="1CD31CCE" w:rsidR="008246AE" w:rsidRDefault="008246AE" w:rsidP="008246A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Belonging and opportunity in maths careers</w:t>
      </w:r>
    </w:p>
    <w:p w14:paraId="5586D7E5" w14:textId="137104E2" w:rsidR="008246AE" w:rsidRDefault="008246AE" w:rsidP="008246A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Closing and questions</w:t>
      </w:r>
    </w:p>
    <w:p w14:paraId="60CCEACE" w14:textId="77777777" w:rsidR="009D656D" w:rsidRDefault="009D656D" w:rsidP="009D656D">
      <w:pPr>
        <w:rPr>
          <w:b/>
          <w:bCs/>
          <w:sz w:val="24"/>
          <w:szCs w:val="24"/>
        </w:rPr>
      </w:pPr>
    </w:p>
    <w:p w14:paraId="3734BDC7" w14:textId="7B683870" w:rsidR="00C30998" w:rsidRDefault="00C30998" w:rsidP="00C309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1)</w:t>
      </w:r>
    </w:p>
    <w:p w14:paraId="5B4CD940" w14:textId="153964EA" w:rsidR="006F38DD" w:rsidRPr="006F38DD" w:rsidRDefault="006F38DD" w:rsidP="00C30998">
      <w:pPr>
        <w:rPr>
          <w:b/>
          <w:bCs/>
          <w:sz w:val="24"/>
          <w:szCs w:val="24"/>
          <w:u w:val="single"/>
        </w:rPr>
      </w:pPr>
      <w:r w:rsidRPr="006F38DD">
        <w:rPr>
          <w:b/>
          <w:bCs/>
          <w:sz w:val="24"/>
          <w:szCs w:val="24"/>
          <w:u w:val="single"/>
        </w:rPr>
        <w:t>Introduction</w:t>
      </w:r>
    </w:p>
    <w:p w14:paraId="77488E78" w14:textId="321D9E15" w:rsidR="009D656D" w:rsidRPr="00C30998" w:rsidRDefault="009D656D" w:rsidP="00C30998">
      <w:pPr>
        <w:rPr>
          <w:b/>
          <w:bCs/>
          <w:sz w:val="24"/>
          <w:szCs w:val="24"/>
        </w:rPr>
      </w:pPr>
      <w:r w:rsidRPr="00C30998">
        <w:rPr>
          <w:b/>
          <w:bCs/>
          <w:sz w:val="24"/>
          <w:szCs w:val="24"/>
        </w:rPr>
        <w:t>Actuaries work within various areas / topics such as in data science / AI / climate change / sustainability – broadened footprint in recent years</w:t>
      </w:r>
    </w:p>
    <w:p w14:paraId="7F016E69" w14:textId="4B44C85A" w:rsidR="00D72A61" w:rsidRDefault="00D72A61" w:rsidP="009D65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majority now join the IFA – Institute and Faculty of Actuaries – as student member / Associate / Fellow – last two positions for chartered actuaries</w:t>
      </w:r>
    </w:p>
    <w:p w14:paraId="74002C5F" w14:textId="4E2FF931" w:rsidR="00D72A61" w:rsidRDefault="00D72A61" w:rsidP="009D65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 careers information, visit </w:t>
      </w:r>
      <w:hyperlink r:id="rId8" w:history="1">
        <w:r w:rsidRPr="00BF7EE7">
          <w:rPr>
            <w:rStyle w:val="Hyperlink"/>
            <w:b/>
            <w:bCs/>
            <w:sz w:val="24"/>
            <w:szCs w:val="24"/>
          </w:rPr>
          <w:t>www.actuaries.org.uk</w:t>
        </w:r>
      </w:hyperlink>
      <w:r>
        <w:rPr>
          <w:b/>
          <w:bCs/>
          <w:sz w:val="24"/>
          <w:szCs w:val="24"/>
        </w:rPr>
        <w:t xml:space="preserve"> as well as </w:t>
      </w:r>
      <w:hyperlink r:id="rId9" w:history="1">
        <w:r w:rsidRPr="00BF7EE7">
          <w:rPr>
            <w:rStyle w:val="Hyperlink"/>
            <w:b/>
            <w:bCs/>
            <w:sz w:val="24"/>
            <w:szCs w:val="24"/>
          </w:rPr>
          <w:t>www.prospects.ac.uk</w:t>
        </w:r>
      </w:hyperlink>
      <w:r>
        <w:rPr>
          <w:b/>
          <w:bCs/>
          <w:sz w:val="24"/>
          <w:szCs w:val="24"/>
        </w:rPr>
        <w:t xml:space="preserve"> (Job Profile)</w:t>
      </w:r>
    </w:p>
    <w:p w14:paraId="2AD3AAF3" w14:textId="77777777" w:rsidR="00832D6B" w:rsidRDefault="00832D6B" w:rsidP="009D656D">
      <w:pPr>
        <w:rPr>
          <w:b/>
          <w:bCs/>
          <w:sz w:val="24"/>
          <w:szCs w:val="24"/>
        </w:rPr>
      </w:pPr>
    </w:p>
    <w:p w14:paraId="7D9D8ADA" w14:textId="272739B3" w:rsidR="00C30998" w:rsidRDefault="00C30998" w:rsidP="009D65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2)</w:t>
      </w:r>
    </w:p>
    <w:p w14:paraId="30C0DAC6" w14:textId="61162D45" w:rsidR="00832D6B" w:rsidRDefault="00832D6B" w:rsidP="009D656D">
      <w:pPr>
        <w:rPr>
          <w:b/>
          <w:bCs/>
          <w:sz w:val="24"/>
          <w:szCs w:val="24"/>
          <w:u w:val="single"/>
        </w:rPr>
      </w:pPr>
      <w:r w:rsidRPr="00832D6B">
        <w:rPr>
          <w:b/>
          <w:bCs/>
          <w:sz w:val="24"/>
          <w:szCs w:val="24"/>
          <w:u w:val="single"/>
        </w:rPr>
        <w:t>Imposter Syndrome</w:t>
      </w:r>
    </w:p>
    <w:p w14:paraId="2B1EE468" w14:textId="11398DEF" w:rsidR="00F812C1" w:rsidRDefault="00F812C1" w:rsidP="009D65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Many of those who work as actuaries can feel they have this</w:t>
      </w:r>
      <w:r w:rsidR="00FF24FF">
        <w:rPr>
          <w:b/>
          <w:bCs/>
          <w:sz w:val="24"/>
          <w:szCs w:val="24"/>
        </w:rPr>
        <w:t xml:space="preserve"> – it was stated that it can be prevalent in high performing roles / technical positions, not just the actuarial profession</w:t>
      </w:r>
    </w:p>
    <w:p w14:paraId="1F4EB384" w14:textId="1DC1B3E4" w:rsidR="00B53620" w:rsidRDefault="00B53620" w:rsidP="009D65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is it? </w:t>
      </w:r>
    </w:p>
    <w:p w14:paraId="5D5461F2" w14:textId="10BE0080" w:rsidR="00B53620" w:rsidRDefault="00B53620" w:rsidP="00B53620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Feeling like you don’t belong</w:t>
      </w:r>
    </w:p>
    <w:p w14:paraId="1EB6AA56" w14:textId="7266A016" w:rsidR="00B53620" w:rsidRDefault="00B53620" w:rsidP="00B53620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Feeling that you may get found out and are not as good as you think you are</w:t>
      </w:r>
    </w:p>
    <w:p w14:paraId="4EAB91FD" w14:textId="5BEDE755" w:rsidR="00B53620" w:rsidRDefault="00B53620" w:rsidP="00B53620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Don’t think you’re worth where you’re at, what you’ve achieved</w:t>
      </w:r>
    </w:p>
    <w:p w14:paraId="6500AB7F" w14:textId="4181D86D" w:rsidR="00FF24FF" w:rsidRDefault="00FF24FF" w:rsidP="00B53620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Feeling insecure about your abilities</w:t>
      </w:r>
    </w:p>
    <w:p w14:paraId="3F4FAC03" w14:textId="065B1922" w:rsidR="00FF24FF" w:rsidRDefault="00FF24FF" w:rsidP="00B53620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Sensitive about criticism and feel you may not succeed</w:t>
      </w:r>
    </w:p>
    <w:p w14:paraId="29D7FD7E" w14:textId="77777777" w:rsidR="00A65B27" w:rsidRDefault="00A65B27" w:rsidP="00A65B27">
      <w:pPr>
        <w:rPr>
          <w:b/>
          <w:bCs/>
          <w:sz w:val="24"/>
          <w:szCs w:val="24"/>
        </w:rPr>
      </w:pPr>
    </w:p>
    <w:p w14:paraId="3B7BC48E" w14:textId="4DE7B903" w:rsidR="00DA79B5" w:rsidRPr="005C78F5" w:rsidRDefault="00DA79B5" w:rsidP="00A65B27">
      <w:pPr>
        <w:rPr>
          <w:b/>
          <w:bCs/>
          <w:i/>
          <w:iCs/>
          <w:sz w:val="24"/>
          <w:szCs w:val="24"/>
        </w:rPr>
      </w:pPr>
      <w:r w:rsidRPr="005C78F5">
        <w:rPr>
          <w:b/>
          <w:bCs/>
          <w:i/>
          <w:iCs/>
          <w:sz w:val="24"/>
          <w:szCs w:val="24"/>
        </w:rPr>
        <w:t>Personal stories</w:t>
      </w:r>
    </w:p>
    <w:p w14:paraId="2E9A99C5" w14:textId="229F9488" w:rsidR="00A65B27" w:rsidRDefault="00A65B27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Amar </w:t>
      </w:r>
      <w:r w:rsidR="00E82180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studied A levels in</w:t>
      </w:r>
      <w:r w:rsidR="00626E36">
        <w:rPr>
          <w:b/>
          <w:bCs/>
          <w:sz w:val="24"/>
          <w:szCs w:val="24"/>
        </w:rPr>
        <w:t>cluding</w:t>
      </w:r>
      <w:r>
        <w:rPr>
          <w:b/>
          <w:bCs/>
          <w:sz w:val="24"/>
          <w:szCs w:val="24"/>
        </w:rPr>
        <w:t xml:space="preserve"> Maths/ Economics, then took a degree in Maths at the University of Warwick</w:t>
      </w:r>
      <w:r w:rsidR="00626E36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then qualified with a PGCE and became a Maths teacher before becoming an actuary</w:t>
      </w:r>
    </w:p>
    <w:p w14:paraId="04E3A922" w14:textId="77777777" w:rsidR="008433FA" w:rsidRDefault="00A65B27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Imel</w:t>
      </w:r>
      <w:r w:rsidR="00E82180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a </w:t>
      </w:r>
      <w:r w:rsidR="00E82180">
        <w:rPr>
          <w:b/>
          <w:bCs/>
          <w:sz w:val="24"/>
          <w:szCs w:val="24"/>
        </w:rPr>
        <w:t>– studied A levels in Maths/ Further Maths / French / Chemistry – then took a Maths degree and during that time, discovered Actuary careers</w:t>
      </w:r>
      <w:r w:rsidR="008433FA">
        <w:rPr>
          <w:b/>
          <w:bCs/>
          <w:sz w:val="24"/>
          <w:szCs w:val="24"/>
        </w:rPr>
        <w:t xml:space="preserve"> – qualified 2 years ago</w:t>
      </w:r>
    </w:p>
    <w:p w14:paraId="63373EF0" w14:textId="1FC1EAFB" w:rsidR="00A65B27" w:rsidRDefault="008433FA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Ahmed </w:t>
      </w:r>
      <w:r w:rsidR="00492198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492198">
        <w:rPr>
          <w:b/>
          <w:bCs/>
          <w:sz w:val="24"/>
          <w:szCs w:val="24"/>
        </w:rPr>
        <w:t>studied A levels in Maths / Further Maths / Economics – decided “quite early on” to study a degree in Actuarial Science in London – became a Pricing Analyst – projects included one for Boeing</w:t>
      </w:r>
    </w:p>
    <w:p w14:paraId="26F0654C" w14:textId="3F7C0A0F" w:rsidR="00492198" w:rsidRDefault="00492198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Sammy </w:t>
      </w:r>
      <w:r w:rsidR="00E768CF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E768CF">
        <w:rPr>
          <w:b/>
          <w:bCs/>
          <w:sz w:val="24"/>
          <w:szCs w:val="24"/>
        </w:rPr>
        <w:t>studied A levels in Maths and sciences – took a Maths degree and became an Actuary as a graduate with APR</w:t>
      </w:r>
    </w:p>
    <w:p w14:paraId="0BDF7C49" w14:textId="5217FF4B" w:rsidR="00E768CF" w:rsidRDefault="00DA79B5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Asees – no fixed plan! Enjoyed Maths and took degree</w:t>
      </w:r>
    </w:p>
    <w:p w14:paraId="71F31F92" w14:textId="77777777" w:rsidR="00DA79B5" w:rsidRDefault="00DA79B5" w:rsidP="00A65B27">
      <w:pPr>
        <w:rPr>
          <w:b/>
          <w:bCs/>
          <w:sz w:val="24"/>
          <w:szCs w:val="24"/>
        </w:rPr>
      </w:pPr>
    </w:p>
    <w:p w14:paraId="36596509" w14:textId="1E63490D" w:rsidR="00DA79B5" w:rsidRPr="005C78F5" w:rsidRDefault="00DA79B5" w:rsidP="00A65B27">
      <w:pPr>
        <w:rPr>
          <w:b/>
          <w:bCs/>
          <w:i/>
          <w:iCs/>
          <w:sz w:val="24"/>
          <w:szCs w:val="24"/>
        </w:rPr>
      </w:pPr>
      <w:r w:rsidRPr="005C78F5">
        <w:rPr>
          <w:b/>
          <w:bCs/>
          <w:i/>
          <w:iCs/>
          <w:sz w:val="24"/>
          <w:szCs w:val="24"/>
        </w:rPr>
        <w:t xml:space="preserve">Personal </w:t>
      </w:r>
      <w:r w:rsidR="003D1FC6" w:rsidRPr="005C78F5">
        <w:rPr>
          <w:b/>
          <w:bCs/>
          <w:i/>
          <w:iCs/>
          <w:sz w:val="24"/>
          <w:szCs w:val="24"/>
        </w:rPr>
        <w:t xml:space="preserve">experiences and </w:t>
      </w:r>
      <w:r w:rsidRPr="005C78F5">
        <w:rPr>
          <w:b/>
          <w:bCs/>
          <w:i/>
          <w:iCs/>
          <w:sz w:val="24"/>
          <w:szCs w:val="24"/>
        </w:rPr>
        <w:t xml:space="preserve">views of Imposter Syndrome </w:t>
      </w:r>
    </w:p>
    <w:p w14:paraId="46B55C57" w14:textId="772D8A6D" w:rsidR="00F32934" w:rsidRDefault="00264D07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Joynal – experienced early on – from GCSEs through A levels – I realised it was all about natural ability with GCSEs though through A levels, noticed others around me were more prepared, understood more than me</w:t>
      </w:r>
      <w:r w:rsidR="00F32934">
        <w:rPr>
          <w:b/>
          <w:bCs/>
          <w:sz w:val="24"/>
          <w:szCs w:val="24"/>
        </w:rPr>
        <w:t>…</w:t>
      </w:r>
    </w:p>
    <w:p w14:paraId="69CAB03C" w14:textId="736B70D9" w:rsidR="00264D07" w:rsidRDefault="00264D07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Imelda – started at university – found others were so clever and confident, they talked about literature, history etc – I couldn’t join in so I felt I had to LOOK confident…</w:t>
      </w:r>
    </w:p>
    <w:p w14:paraId="74BC0052" w14:textId="065A54C2" w:rsidR="00F32934" w:rsidRDefault="00F32934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Sammy – </w:t>
      </w:r>
      <w:r w:rsidR="00C04128">
        <w:rPr>
          <w:b/>
          <w:bCs/>
          <w:sz w:val="24"/>
          <w:szCs w:val="24"/>
        </w:rPr>
        <w:t xml:space="preserve">at university, </w:t>
      </w:r>
      <w:r>
        <w:rPr>
          <w:b/>
          <w:bCs/>
          <w:sz w:val="24"/>
          <w:szCs w:val="24"/>
        </w:rPr>
        <w:t xml:space="preserve">everyone talked about politics, </w:t>
      </w:r>
      <w:r w:rsidR="00B10DC3">
        <w:rPr>
          <w:b/>
          <w:bCs/>
          <w:sz w:val="24"/>
          <w:szCs w:val="24"/>
        </w:rPr>
        <w:t>history, classical music – didn’t know how to contribute – it was the first US election at the time (whilst at university) so remember that I didn’t know what to say – I didn’t know the politicians they talked about…now more conscious of it…when I am working on projects</w:t>
      </w:r>
      <w:r w:rsidR="00C04128">
        <w:rPr>
          <w:b/>
          <w:bCs/>
          <w:sz w:val="24"/>
          <w:szCs w:val="24"/>
        </w:rPr>
        <w:t xml:space="preserve"> and working through big documents, I still ask myself am I the best person for this…it is all a normal part of getting up to speed, really…receiving good feedback helps…</w:t>
      </w:r>
    </w:p>
    <w:p w14:paraId="0771B176" w14:textId="068338E6" w:rsidR="00C04128" w:rsidRDefault="00C04128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Asees – there can be pressure to get good grades at school / college – with GCSEs / A levels – some of this can be self-inflicted, some will be external factors – I now see making </w:t>
      </w:r>
      <w:r>
        <w:rPr>
          <w:b/>
          <w:bCs/>
          <w:sz w:val="24"/>
          <w:szCs w:val="24"/>
        </w:rPr>
        <w:lastRenderedPageBreak/>
        <w:t>mistakes as more a part of learning – it is a continuous effort though – the work you put in is important…</w:t>
      </w:r>
    </w:p>
    <w:p w14:paraId="4350204A" w14:textId="2B283C57" w:rsidR="00C04128" w:rsidRDefault="00C04128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Amar </w:t>
      </w:r>
      <w:r w:rsidR="00C53029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C53029">
        <w:rPr>
          <w:b/>
          <w:bCs/>
          <w:sz w:val="24"/>
          <w:szCs w:val="24"/>
        </w:rPr>
        <w:t xml:space="preserve">as a teacher, it helped that I can understand and relate to students </w:t>
      </w:r>
      <w:r w:rsidR="005730A8">
        <w:rPr>
          <w:b/>
          <w:bCs/>
          <w:sz w:val="24"/>
          <w:szCs w:val="24"/>
        </w:rPr>
        <w:t>as had Imposter Syndrome myself – more common with females, apparently, but it can happen to everyone – important to build self-confidence and to empower students / colleagues – using mini whiteboards etc – and it is ok to be wrong!</w:t>
      </w:r>
    </w:p>
    <w:p w14:paraId="21A54D6E" w14:textId="77777777" w:rsidR="005C78F5" w:rsidRDefault="005C78F5" w:rsidP="00A65B27">
      <w:pPr>
        <w:rPr>
          <w:b/>
          <w:bCs/>
          <w:sz w:val="24"/>
          <w:szCs w:val="24"/>
        </w:rPr>
      </w:pPr>
    </w:p>
    <w:p w14:paraId="34FA5854" w14:textId="4DEF57B0" w:rsidR="005C78F5" w:rsidRDefault="005C78F5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3)</w:t>
      </w:r>
    </w:p>
    <w:p w14:paraId="16DEAC4B" w14:textId="2EA2649C" w:rsidR="005C78F5" w:rsidRDefault="005C78F5" w:rsidP="00A65B27">
      <w:pPr>
        <w:rPr>
          <w:b/>
          <w:bCs/>
          <w:sz w:val="24"/>
          <w:szCs w:val="24"/>
          <w:u w:val="single"/>
        </w:rPr>
      </w:pPr>
      <w:r w:rsidRPr="005C78F5">
        <w:rPr>
          <w:b/>
          <w:bCs/>
          <w:sz w:val="24"/>
          <w:szCs w:val="24"/>
          <w:u w:val="single"/>
        </w:rPr>
        <w:t>Strategies</w:t>
      </w:r>
    </w:p>
    <w:p w14:paraId="2351AD3C" w14:textId="10F3A7D1" w:rsidR="009D165F" w:rsidRDefault="009D165F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Imelda – always ask! Look stupid for 20 seconds then get the answer – get scared and do it anyway!</w:t>
      </w:r>
    </w:p>
    <w:p w14:paraId="4D713117" w14:textId="1A88BDE1" w:rsidR="009D165F" w:rsidRDefault="009D165F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Asees – everyone wants you to succeed – don’t be afraid to ask as Imelda said – you’re your own worst critic</w:t>
      </w:r>
    </w:p>
    <w:p w14:paraId="2C65A062" w14:textId="753104D1" w:rsidR="009D165F" w:rsidRDefault="009D165F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Joynal – everyone will have faked it at some point!</w:t>
      </w:r>
      <w:r w:rsidR="007D6D9C">
        <w:rPr>
          <w:b/>
          <w:bCs/>
          <w:sz w:val="24"/>
          <w:szCs w:val="24"/>
        </w:rPr>
        <w:t xml:space="preserve"> It may not be the case that everyone else is doing well, they may be faking it! Be vocal when you are struggling</w:t>
      </w:r>
      <w:r w:rsidR="0010018E">
        <w:rPr>
          <w:b/>
          <w:bCs/>
          <w:sz w:val="24"/>
          <w:szCs w:val="24"/>
        </w:rPr>
        <w:t xml:space="preserve"> – being honest and open with others can help you feel better and work better too</w:t>
      </w:r>
    </w:p>
    <w:p w14:paraId="3EC4A65B" w14:textId="293BD66A" w:rsidR="0010018E" w:rsidRDefault="0010018E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James – don’t worry if you project too much confidence – I fake it all the time!!</w:t>
      </w:r>
      <w:r w:rsidR="003F3781">
        <w:rPr>
          <w:b/>
          <w:bCs/>
          <w:sz w:val="24"/>
          <w:szCs w:val="24"/>
        </w:rPr>
        <w:t xml:space="preserve"> How important is community, peer support in building confidence?</w:t>
      </w:r>
    </w:p>
    <w:p w14:paraId="25298161" w14:textId="66108F6B" w:rsidR="00B97028" w:rsidRDefault="003F3781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Amar – very important – it is rare that people actually put you down </w:t>
      </w:r>
      <w:r w:rsidR="00B97028">
        <w:rPr>
          <w:b/>
          <w:bCs/>
          <w:sz w:val="24"/>
          <w:szCs w:val="24"/>
        </w:rPr>
        <w:t xml:space="preserve">– surround yourself with the right people – one of the reasons why I love the job - life is too short to start being jealous of others! </w:t>
      </w:r>
    </w:p>
    <w:p w14:paraId="3F5D4B56" w14:textId="77777777" w:rsidR="006F38DD" w:rsidRDefault="00B97028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James – most important thing is that nobody expects you to know everything! </w:t>
      </w:r>
    </w:p>
    <w:p w14:paraId="57A9CABE" w14:textId="0423E20B" w:rsidR="006F38DD" w:rsidRDefault="006F38DD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4)</w:t>
      </w:r>
    </w:p>
    <w:p w14:paraId="69D45A2F" w14:textId="1D07BA5C" w:rsidR="006F38DD" w:rsidRPr="006F38DD" w:rsidRDefault="006F38DD" w:rsidP="00A65B27">
      <w:pPr>
        <w:rPr>
          <w:b/>
          <w:bCs/>
          <w:sz w:val="24"/>
          <w:szCs w:val="24"/>
          <w:u w:val="single"/>
        </w:rPr>
      </w:pPr>
      <w:r w:rsidRPr="006F38DD">
        <w:rPr>
          <w:b/>
          <w:bCs/>
          <w:sz w:val="24"/>
          <w:szCs w:val="24"/>
          <w:u w:val="single"/>
        </w:rPr>
        <w:t>Belonging</w:t>
      </w:r>
    </w:p>
    <w:p w14:paraId="33D2A224" w14:textId="6FA36130" w:rsidR="00B97028" w:rsidRDefault="00B97028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will you</w:t>
      </w:r>
      <w:r w:rsidR="00610212">
        <w:rPr>
          <w:b/>
          <w:bCs/>
          <w:sz w:val="24"/>
          <w:szCs w:val="24"/>
        </w:rPr>
        <w:t xml:space="preserve"> say to someone who enjoys maths but doesn’t feel like a “maths person”?</w:t>
      </w:r>
    </w:p>
    <w:p w14:paraId="41770CD9" w14:textId="74D2C6EB" w:rsidR="00610212" w:rsidRDefault="00610212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Asees </w:t>
      </w:r>
      <w:r w:rsidR="00D263F3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D263F3">
        <w:rPr>
          <w:b/>
          <w:bCs/>
          <w:sz w:val="24"/>
          <w:szCs w:val="24"/>
        </w:rPr>
        <w:t>no single picture of what a maths person looks like!</w:t>
      </w:r>
    </w:p>
    <w:p w14:paraId="349E9D03" w14:textId="304F07D5" w:rsidR="00D263F3" w:rsidRDefault="00D263F3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Amar – always say yes, make the most of opportunities – enjoy the journey, be proactive in your ambitions</w:t>
      </w:r>
    </w:p>
    <w:p w14:paraId="1F21A244" w14:textId="6DE959E5" w:rsidR="00D263F3" w:rsidRDefault="00D263F3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James – Important that you are aware that you don’t know all the answers – can say “I’ll find out” – that is more important – will make a more confident individual. Any myths about technical careers?</w:t>
      </w:r>
    </w:p>
    <w:p w14:paraId="00C03D78" w14:textId="2F5C5F83" w:rsidR="00D263F3" w:rsidRDefault="00D263F3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Sammy – there can be really technical, knowledgeable people but can be faking it! – important to be technical of course BUT need to COMMUNICATE well to all sorts of people at the same time – the best person is one who can marry good technical knowledge AND who has good communication skills</w:t>
      </w:r>
    </w:p>
    <w:p w14:paraId="1DBE65DC" w14:textId="125A903B" w:rsidR="00EF41D2" w:rsidRDefault="00EF41D2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Imelda – that the job is boring! – no! In films and TV, always tend to show us behind a desk with a calculator! No! The people and work are interesting! </w:t>
      </w:r>
    </w:p>
    <w:p w14:paraId="09420690" w14:textId="019031CB" w:rsidR="00D263F3" w:rsidRDefault="00D263F3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Joynal </w:t>
      </w:r>
      <w:r w:rsidR="006866B3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6866B3">
        <w:rPr>
          <w:b/>
          <w:bCs/>
          <w:sz w:val="24"/>
          <w:szCs w:val="24"/>
        </w:rPr>
        <w:t>all technical careers are confined to the desk – a myth - how can you influence others? How can you get them to buy into your ideas? You need to EXPLAIN ideas – get them to digest them well. It is NOT a job where you are stuck to a desk 8 hours a day!</w:t>
      </w:r>
    </w:p>
    <w:p w14:paraId="37868B01" w14:textId="236BED50" w:rsidR="00CD614C" w:rsidRDefault="00CD614C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about taking A level Further Maths? Will this make Imposter Syndrome worse? </w:t>
      </w:r>
    </w:p>
    <w:p w14:paraId="1F4CA668" w14:textId="2BE1DAD6" w:rsidR="006866B3" w:rsidRDefault="006866B3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Imelda – don’t shy away from anything</w:t>
      </w:r>
      <w:r w:rsidR="00CD614C">
        <w:rPr>
          <w:b/>
          <w:bCs/>
          <w:sz w:val="24"/>
          <w:szCs w:val="24"/>
        </w:rPr>
        <w:t xml:space="preserve"> if you think it’s hard – Further Maths</w:t>
      </w:r>
      <w:r w:rsidR="00EF41D2">
        <w:rPr>
          <w:b/>
          <w:bCs/>
          <w:sz w:val="24"/>
          <w:szCs w:val="24"/>
        </w:rPr>
        <w:t xml:space="preserve"> is a good option to see if you enjoy it or not – don’t let Imposter Syndrome stop you! It IS an intense subject – probably could make it worse BUT all are in the same boat in the end!</w:t>
      </w:r>
    </w:p>
    <w:p w14:paraId="45D8C65E" w14:textId="6D2AEEE4" w:rsidR="00EF41D2" w:rsidRDefault="00EF41D2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Current responsibilities</w:t>
      </w:r>
    </w:p>
    <w:p w14:paraId="7BE7C274" w14:textId="3BE49527" w:rsidR="00EF41D2" w:rsidRDefault="00EF41D2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Imelda – aviation / land / war insurance project – revamping model / looking at “real world stuff” </w:t>
      </w:r>
    </w:p>
    <w:p w14:paraId="387CE699" w14:textId="60CCE32D" w:rsidR="00EF41D2" w:rsidRDefault="00EF41D2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James – looking at new pricing systems – Lloyds syndicate – coding / Python / talking to underwriters – how to insure a company that may be hit by a hurricane…</w:t>
      </w:r>
    </w:p>
    <w:p w14:paraId="2950B5D3" w14:textId="375BDBF6" w:rsidR="00EF41D2" w:rsidRDefault="00EF41D2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Joynal - working for a US bank – customer deposits falling issue – looking at a lottery type idea – involves probability distribution issue for me – like A level Maths on paper – traditional maths </w:t>
      </w:r>
    </w:p>
    <w:p w14:paraId="6B15EBEC" w14:textId="2BB56FE5" w:rsidR="003F3781" w:rsidRDefault="00B97028" w:rsidP="00A65B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6F38DD">
        <w:rPr>
          <w:b/>
          <w:bCs/>
          <w:sz w:val="24"/>
          <w:szCs w:val="24"/>
        </w:rPr>
        <w:t>5)</w:t>
      </w:r>
    </w:p>
    <w:p w14:paraId="0F16E04F" w14:textId="3A2EFD54" w:rsidR="006F38DD" w:rsidRDefault="006F38DD" w:rsidP="00A65B27">
      <w:pPr>
        <w:rPr>
          <w:b/>
          <w:bCs/>
          <w:sz w:val="24"/>
          <w:szCs w:val="24"/>
          <w:u w:val="single"/>
        </w:rPr>
      </w:pPr>
      <w:r w:rsidRPr="006F38DD">
        <w:rPr>
          <w:b/>
          <w:bCs/>
          <w:sz w:val="24"/>
          <w:szCs w:val="24"/>
          <w:u w:val="single"/>
        </w:rPr>
        <w:t>Questions</w:t>
      </w:r>
    </w:p>
    <w:p w14:paraId="2F289E85" w14:textId="5E940AB7" w:rsidR="00B85A41" w:rsidRDefault="00B85A41" w:rsidP="00B85A41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B85A41">
        <w:rPr>
          <w:b/>
          <w:bCs/>
          <w:sz w:val="24"/>
          <w:szCs w:val="24"/>
        </w:rPr>
        <w:t xml:space="preserve">What is better? Degree in Maths or Actuarial Science?  - </w:t>
      </w:r>
      <w:r>
        <w:rPr>
          <w:b/>
          <w:bCs/>
          <w:sz w:val="24"/>
          <w:szCs w:val="24"/>
        </w:rPr>
        <w:t>APR as a company look at both – there are pros and cons to both options</w:t>
      </w:r>
    </w:p>
    <w:p w14:paraId="777FDAAA" w14:textId="77777777" w:rsidR="00B85A41" w:rsidRDefault="00B85A41" w:rsidP="00B85A41">
      <w:pPr>
        <w:pStyle w:val="ListParagraph"/>
        <w:rPr>
          <w:b/>
          <w:bCs/>
          <w:sz w:val="24"/>
          <w:szCs w:val="24"/>
        </w:rPr>
      </w:pPr>
    </w:p>
    <w:p w14:paraId="09A9E2CF" w14:textId="201A4778" w:rsidR="00B85A41" w:rsidRDefault="00B85A41" w:rsidP="00B85A41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James – with Actuarial Science degrees, there will be exemptions from the exams – Maths – will show core skills, have a wider mechanical viewpoint and so on – either will be useful</w:t>
      </w:r>
    </w:p>
    <w:p w14:paraId="17AEEC96" w14:textId="77777777" w:rsidR="009B39D0" w:rsidRDefault="009B39D0" w:rsidP="00B85A41">
      <w:pPr>
        <w:pStyle w:val="ListParagraph"/>
        <w:rPr>
          <w:b/>
          <w:bCs/>
          <w:sz w:val="24"/>
          <w:szCs w:val="24"/>
        </w:rPr>
      </w:pPr>
    </w:p>
    <w:p w14:paraId="7F3DAC25" w14:textId="4337C3D1" w:rsidR="009B39D0" w:rsidRDefault="009B39D0" w:rsidP="00B85A41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Joynal – I did an Actuarial Science degree but would probably have chosen Maths now! Broader course option – same career prospects for both – Actuarial Science more specialised – would qualify quicker via Actuarial Science? – probably true</w:t>
      </w:r>
      <w:r w:rsidR="004D059B">
        <w:rPr>
          <w:b/>
          <w:bCs/>
          <w:sz w:val="24"/>
          <w:szCs w:val="24"/>
        </w:rPr>
        <w:t xml:space="preserve"> – check courses/modules of courses carefully</w:t>
      </w:r>
    </w:p>
    <w:p w14:paraId="754042ED" w14:textId="77777777" w:rsidR="004D059B" w:rsidRDefault="004D059B" w:rsidP="004D059B">
      <w:pPr>
        <w:rPr>
          <w:b/>
          <w:bCs/>
          <w:sz w:val="24"/>
          <w:szCs w:val="24"/>
        </w:rPr>
      </w:pPr>
    </w:p>
    <w:p w14:paraId="5173EAFD" w14:textId="310EB009" w:rsidR="004D059B" w:rsidRDefault="004D059B" w:rsidP="004D05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************************************************************</w:t>
      </w:r>
    </w:p>
    <w:p w14:paraId="664B3435" w14:textId="4566B0B5" w:rsidR="00080015" w:rsidRPr="00080015" w:rsidRDefault="00080015" w:rsidP="00080015">
      <w:pPr>
        <w:rPr>
          <w:b/>
          <w:bCs/>
          <w:sz w:val="20"/>
          <w:szCs w:val="20"/>
        </w:rPr>
      </w:pPr>
      <w:r w:rsidRPr="00080015">
        <w:rPr>
          <w:b/>
          <w:bCs/>
          <w:sz w:val="20"/>
          <w:szCs w:val="20"/>
        </w:rPr>
        <w:t>AMANDA WATSON</w:t>
      </w:r>
    </w:p>
    <w:p w14:paraId="0423E9EC" w14:textId="73C0BE3B" w:rsidR="00080015" w:rsidRPr="00080015" w:rsidRDefault="00080015" w:rsidP="00080015">
      <w:pPr>
        <w:rPr>
          <w:b/>
          <w:bCs/>
          <w:sz w:val="20"/>
          <w:szCs w:val="20"/>
        </w:rPr>
      </w:pPr>
      <w:r w:rsidRPr="00080015">
        <w:rPr>
          <w:b/>
          <w:bCs/>
          <w:sz w:val="20"/>
          <w:szCs w:val="20"/>
        </w:rPr>
        <w:t>CAREERS ADVISER</w:t>
      </w:r>
    </w:p>
    <w:p w14:paraId="1C387A67" w14:textId="5381E7E7" w:rsidR="00080015" w:rsidRPr="00080015" w:rsidRDefault="00080015" w:rsidP="00080015">
      <w:pPr>
        <w:rPr>
          <w:b/>
          <w:bCs/>
          <w:sz w:val="20"/>
          <w:szCs w:val="20"/>
        </w:rPr>
      </w:pPr>
      <w:r w:rsidRPr="00080015">
        <w:rPr>
          <w:b/>
          <w:bCs/>
          <w:sz w:val="20"/>
          <w:szCs w:val="20"/>
        </w:rPr>
        <w:t>MAY 2025</w:t>
      </w:r>
    </w:p>
    <w:sectPr w:rsidR="00080015" w:rsidRPr="00080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29AC"/>
    <w:multiLevelType w:val="hybridMultilevel"/>
    <w:tmpl w:val="1366B1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03F49"/>
    <w:multiLevelType w:val="hybridMultilevel"/>
    <w:tmpl w:val="0D5A8ED6"/>
    <w:lvl w:ilvl="0" w:tplc="E76261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463B3"/>
    <w:multiLevelType w:val="hybridMultilevel"/>
    <w:tmpl w:val="F4EEF3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47ECB"/>
    <w:multiLevelType w:val="hybridMultilevel"/>
    <w:tmpl w:val="8D36CE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E31AD"/>
    <w:multiLevelType w:val="hybridMultilevel"/>
    <w:tmpl w:val="161C78B8"/>
    <w:lvl w:ilvl="0" w:tplc="50427F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548980">
    <w:abstractNumId w:val="0"/>
  </w:num>
  <w:num w:numId="2" w16cid:durableId="1556312978">
    <w:abstractNumId w:val="1"/>
  </w:num>
  <w:num w:numId="3" w16cid:durableId="585044038">
    <w:abstractNumId w:val="2"/>
  </w:num>
  <w:num w:numId="4" w16cid:durableId="72941819">
    <w:abstractNumId w:val="3"/>
  </w:num>
  <w:num w:numId="5" w16cid:durableId="462112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7D"/>
    <w:rsid w:val="00080015"/>
    <w:rsid w:val="0010018E"/>
    <w:rsid w:val="00264D07"/>
    <w:rsid w:val="00297F72"/>
    <w:rsid w:val="003D1FC6"/>
    <w:rsid w:val="003F3781"/>
    <w:rsid w:val="00492198"/>
    <w:rsid w:val="004D059B"/>
    <w:rsid w:val="00510A7D"/>
    <w:rsid w:val="00552AB6"/>
    <w:rsid w:val="005730A8"/>
    <w:rsid w:val="005C78F5"/>
    <w:rsid w:val="00610212"/>
    <w:rsid w:val="00626E36"/>
    <w:rsid w:val="006866B3"/>
    <w:rsid w:val="006F38DD"/>
    <w:rsid w:val="007D6D9C"/>
    <w:rsid w:val="008246AE"/>
    <w:rsid w:val="00832D6B"/>
    <w:rsid w:val="008433FA"/>
    <w:rsid w:val="00925DF4"/>
    <w:rsid w:val="009656BC"/>
    <w:rsid w:val="009B39D0"/>
    <w:rsid w:val="009D165F"/>
    <w:rsid w:val="009D656D"/>
    <w:rsid w:val="00A65B27"/>
    <w:rsid w:val="00A86FB6"/>
    <w:rsid w:val="00B10DC3"/>
    <w:rsid w:val="00B53620"/>
    <w:rsid w:val="00B85A41"/>
    <w:rsid w:val="00B97028"/>
    <w:rsid w:val="00C04128"/>
    <w:rsid w:val="00C30998"/>
    <w:rsid w:val="00C53029"/>
    <w:rsid w:val="00C72DC3"/>
    <w:rsid w:val="00CD614C"/>
    <w:rsid w:val="00D263F3"/>
    <w:rsid w:val="00D72A61"/>
    <w:rsid w:val="00D95B1F"/>
    <w:rsid w:val="00DA79B5"/>
    <w:rsid w:val="00DF7A7A"/>
    <w:rsid w:val="00E110D4"/>
    <w:rsid w:val="00E768CF"/>
    <w:rsid w:val="00E82180"/>
    <w:rsid w:val="00EF41D2"/>
    <w:rsid w:val="00F32934"/>
    <w:rsid w:val="00F812C1"/>
    <w:rsid w:val="00FD2DC1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50B49"/>
  <w15:chartTrackingRefBased/>
  <w15:docId w15:val="{4930BD49-1009-4C4B-A529-F5EBCCE1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A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A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A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A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A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A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A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A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0A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uarie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ll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tuaries.blog.gov.uk/category/career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spect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Watson</dc:creator>
  <cp:keywords/>
  <dc:description/>
  <cp:lastModifiedBy>Amanda Watson</cp:lastModifiedBy>
  <cp:revision>40</cp:revision>
  <dcterms:created xsi:type="dcterms:W3CDTF">2025-05-20T11:00:00Z</dcterms:created>
  <dcterms:modified xsi:type="dcterms:W3CDTF">2025-05-20T13:43:00Z</dcterms:modified>
</cp:coreProperties>
</file>