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A33" w:rsidRDefault="00711A33" w:rsidP="00711A33">
      <w:pPr>
        <w:jc w:val="center"/>
        <w:rPr>
          <w:rFonts w:ascii="Bookman Old Style" w:hAnsi="Bookman Old Style" w:cstheme="minorHAnsi"/>
          <w:b/>
          <w:sz w:val="32"/>
          <w:szCs w:val="32"/>
          <w:u w:val="single"/>
        </w:rPr>
      </w:pPr>
      <w:r>
        <w:rPr>
          <w:rFonts w:ascii="Bookman Old Style" w:hAnsi="Bookman Old Style" w:cstheme="minorHAnsi"/>
          <w:b/>
          <w:sz w:val="32"/>
          <w:szCs w:val="32"/>
          <w:u w:val="single"/>
        </w:rPr>
        <w:t>WHAT CAREER LIVE? / WHAT UNIVERSITY LIVE? VIRTUAL EVENT – MARCH 2021</w:t>
      </w:r>
    </w:p>
    <w:p w:rsidR="00711A33" w:rsidRDefault="00711A33" w:rsidP="00711A33"/>
    <w:p w:rsidR="00E401F1" w:rsidRDefault="00E401F1" w:rsidP="006668A4">
      <w:pPr>
        <w:tabs>
          <w:tab w:val="left" w:pos="3119"/>
        </w:tabs>
        <w:jc w:val="center"/>
      </w:pPr>
      <w:r>
        <w:rPr>
          <w:noProof/>
          <w:lang w:eastAsia="en-GB"/>
        </w:rPr>
        <w:drawing>
          <wp:inline distT="0" distB="0" distL="0" distR="0">
            <wp:extent cx="1086181" cy="1086181"/>
            <wp:effectExtent l="19050" t="0" r="0" b="0"/>
            <wp:docPr id="2" name="Picture 2" descr="C:\Users\Amanda\AppData\Local\Microsoft\Windows\INetCache\IE\OBZZFXCQ\3385303317_4b8aa21577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nda\AppData\Local\Microsoft\Windows\INetCache\IE\OBZZFXCQ\3385303317_4b8aa21577_b[1].jpg"/>
                    <pic:cNvPicPr>
                      <a:picLocks noChangeAspect="1" noChangeArrowheads="1"/>
                    </pic:cNvPicPr>
                  </pic:nvPicPr>
                  <pic:blipFill>
                    <a:blip r:embed="rId5" cstate="print"/>
                    <a:srcRect/>
                    <a:stretch>
                      <a:fillRect/>
                    </a:stretch>
                  </pic:blipFill>
                  <pic:spPr bwMode="auto">
                    <a:xfrm>
                      <a:off x="0" y="0"/>
                      <a:ext cx="1089419" cy="1089419"/>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extent cx="1316770" cy="1109116"/>
            <wp:effectExtent l="19050" t="0" r="0" b="0"/>
            <wp:docPr id="3" name="Picture 3" descr="C:\Users\Amanda\AppData\Local\Microsoft\Windows\INetCache\IE\7FKZUP1C\criminolog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nda\AppData\Local\Microsoft\Windows\INetCache\IE\7FKZUP1C\criminology[1].png"/>
                    <pic:cNvPicPr>
                      <a:picLocks noChangeAspect="1" noChangeArrowheads="1"/>
                    </pic:cNvPicPr>
                  </pic:nvPicPr>
                  <pic:blipFill>
                    <a:blip r:embed="rId6" cstate="print"/>
                    <a:srcRect/>
                    <a:stretch>
                      <a:fillRect/>
                    </a:stretch>
                  </pic:blipFill>
                  <pic:spPr bwMode="auto">
                    <a:xfrm>
                      <a:off x="0" y="0"/>
                      <a:ext cx="1328830" cy="1119274"/>
                    </a:xfrm>
                    <a:prstGeom prst="rect">
                      <a:avLst/>
                    </a:prstGeom>
                    <a:noFill/>
                    <a:ln w="9525">
                      <a:noFill/>
                      <a:miter lim="800000"/>
                      <a:headEnd/>
                      <a:tailEnd/>
                    </a:ln>
                  </pic:spPr>
                </pic:pic>
              </a:graphicData>
            </a:graphic>
          </wp:inline>
        </w:drawing>
      </w:r>
      <w:r>
        <w:br w:type="textWrapping" w:clear="all"/>
        <w:t xml:space="preserve">     </w:t>
      </w:r>
    </w:p>
    <w:p w:rsidR="00E02757" w:rsidRPr="006668A4" w:rsidRDefault="00BD156D">
      <w:pPr>
        <w:rPr>
          <w:rFonts w:ascii="Bookman Old Style" w:hAnsi="Bookman Old Style"/>
          <w:b/>
          <w:sz w:val="28"/>
          <w:szCs w:val="28"/>
          <w:u w:val="single"/>
        </w:rPr>
      </w:pPr>
      <w:r w:rsidRPr="00BD156D">
        <w:rPr>
          <w:rFonts w:ascii="Bookman Old Style" w:hAnsi="Bookman Old Style"/>
          <w:b/>
          <w:sz w:val="28"/>
          <w:szCs w:val="28"/>
          <w:u w:val="single"/>
        </w:rPr>
        <w:t>EXPLORE CRIMINOLOGY WEBINAR</w:t>
      </w:r>
    </w:p>
    <w:p w:rsidR="00284C37" w:rsidRDefault="00284C37">
      <w:pPr>
        <w:rPr>
          <w:rFonts w:ascii="Bookman Old Style" w:hAnsi="Bookman Old Style"/>
          <w:b/>
          <w:sz w:val="24"/>
          <w:szCs w:val="24"/>
        </w:rPr>
      </w:pPr>
      <w:r>
        <w:rPr>
          <w:rFonts w:ascii="Bookman Old Style" w:hAnsi="Bookman Old Style"/>
          <w:b/>
          <w:sz w:val="24"/>
          <w:szCs w:val="24"/>
        </w:rPr>
        <w:t xml:space="preserve">Most </w:t>
      </w:r>
      <w:r w:rsidR="008D720C">
        <w:rPr>
          <w:rFonts w:ascii="Bookman Old Style" w:hAnsi="Bookman Old Style"/>
          <w:b/>
          <w:sz w:val="24"/>
          <w:szCs w:val="24"/>
        </w:rPr>
        <w:t xml:space="preserve">criminology </w:t>
      </w:r>
      <w:r>
        <w:rPr>
          <w:rFonts w:ascii="Bookman Old Style" w:hAnsi="Bookman Old Style"/>
          <w:b/>
          <w:sz w:val="24"/>
          <w:szCs w:val="24"/>
        </w:rPr>
        <w:t xml:space="preserve">degree courses will focus on these </w:t>
      </w:r>
      <w:r w:rsidR="000C78CB">
        <w:rPr>
          <w:rFonts w:ascii="Bookman Old Style" w:hAnsi="Bookman Old Style"/>
          <w:b/>
          <w:sz w:val="24"/>
          <w:szCs w:val="24"/>
        </w:rPr>
        <w:t xml:space="preserve">basic </w:t>
      </w:r>
      <w:r>
        <w:rPr>
          <w:rFonts w:ascii="Bookman Old Style" w:hAnsi="Bookman Old Style"/>
          <w:b/>
          <w:sz w:val="24"/>
          <w:szCs w:val="24"/>
        </w:rPr>
        <w:t>4 elements:-</w:t>
      </w:r>
    </w:p>
    <w:p w:rsidR="00E02757" w:rsidRDefault="00284C37">
      <w:pPr>
        <w:rPr>
          <w:rFonts w:ascii="Bookman Old Style" w:hAnsi="Bookman Old Style"/>
          <w:b/>
          <w:sz w:val="24"/>
          <w:szCs w:val="24"/>
        </w:rPr>
      </w:pPr>
      <w:r>
        <w:rPr>
          <w:rFonts w:ascii="Bookman Old Style" w:hAnsi="Bookman Old Style"/>
          <w:b/>
          <w:sz w:val="24"/>
          <w:szCs w:val="24"/>
        </w:rPr>
        <w:t>WHO?   WHY?  IMPACT?  PREVENT</w:t>
      </w:r>
    </w:p>
    <w:p w:rsidR="005D2AD7" w:rsidRDefault="00B47C47">
      <w:pPr>
        <w:rPr>
          <w:rFonts w:ascii="Bookman Old Style" w:hAnsi="Bookman Old Style"/>
          <w:b/>
          <w:sz w:val="24"/>
          <w:szCs w:val="24"/>
        </w:rPr>
      </w:pPr>
      <w:r>
        <w:rPr>
          <w:rFonts w:ascii="Bookman Old Style" w:hAnsi="Bookman Old Style"/>
          <w:b/>
          <w:sz w:val="24"/>
          <w:szCs w:val="24"/>
        </w:rPr>
        <w:t xml:space="preserve">Most courses </w:t>
      </w:r>
      <w:r w:rsidR="000C78CB">
        <w:rPr>
          <w:rFonts w:ascii="Bookman Old Style" w:hAnsi="Bookman Old Style"/>
          <w:b/>
          <w:sz w:val="24"/>
          <w:szCs w:val="24"/>
        </w:rPr>
        <w:t>will involve</w:t>
      </w:r>
      <w:r>
        <w:rPr>
          <w:rFonts w:ascii="Bookman Old Style" w:hAnsi="Bookman Old Style"/>
          <w:b/>
          <w:sz w:val="24"/>
          <w:szCs w:val="24"/>
        </w:rPr>
        <w:t xml:space="preserve"> the issues of</w:t>
      </w:r>
      <w:r w:rsidR="000C78CB">
        <w:rPr>
          <w:rFonts w:ascii="Bookman Old Style" w:hAnsi="Bookman Old Style"/>
          <w:b/>
          <w:sz w:val="24"/>
          <w:szCs w:val="24"/>
        </w:rPr>
        <w:t xml:space="preserve"> who is committing crime, the types and social and individual consequences of crime</w:t>
      </w:r>
      <w:r>
        <w:rPr>
          <w:rFonts w:ascii="Bookman Old Style" w:hAnsi="Bookman Old Style"/>
          <w:b/>
          <w:sz w:val="24"/>
          <w:szCs w:val="24"/>
        </w:rPr>
        <w:t xml:space="preserve"> and how the</w:t>
      </w:r>
      <w:r w:rsidR="000C78CB">
        <w:rPr>
          <w:rFonts w:ascii="Bookman Old Style" w:hAnsi="Bookman Old Style"/>
          <w:b/>
          <w:sz w:val="24"/>
          <w:szCs w:val="24"/>
        </w:rPr>
        <w:t xml:space="preserve"> impact </w:t>
      </w:r>
      <w:r>
        <w:rPr>
          <w:rFonts w:ascii="Bookman Old Style" w:hAnsi="Bookman Old Style"/>
          <w:b/>
          <w:sz w:val="24"/>
          <w:szCs w:val="24"/>
        </w:rPr>
        <w:t xml:space="preserve">on </w:t>
      </w:r>
      <w:r w:rsidR="000C78CB">
        <w:rPr>
          <w:rFonts w:ascii="Bookman Old Style" w:hAnsi="Bookman Old Style"/>
          <w:b/>
          <w:sz w:val="24"/>
          <w:szCs w:val="24"/>
        </w:rPr>
        <w:t xml:space="preserve">the victim of crime. The location of crimes is included as well as the frequency, within a locality, for example. </w:t>
      </w:r>
      <w:r w:rsidR="005D2AD7">
        <w:rPr>
          <w:rFonts w:ascii="Bookman Old Style" w:hAnsi="Bookman Old Style"/>
          <w:b/>
          <w:sz w:val="24"/>
          <w:szCs w:val="24"/>
        </w:rPr>
        <w:t xml:space="preserve">The social reactions to crime (such as what is happening today with crimes against women) is also looked at along with government reactions to crime (polices/reviews of crimes) and the individual reactions to crime. </w:t>
      </w:r>
    </w:p>
    <w:p w:rsidR="00BD156D" w:rsidRDefault="005D2AD7">
      <w:pPr>
        <w:rPr>
          <w:rFonts w:ascii="Bookman Old Style" w:hAnsi="Bookman Old Style"/>
          <w:b/>
          <w:sz w:val="24"/>
          <w:szCs w:val="24"/>
        </w:rPr>
      </w:pPr>
      <w:r>
        <w:rPr>
          <w:rFonts w:ascii="Bookman Old Style" w:hAnsi="Bookman Old Style"/>
          <w:b/>
          <w:sz w:val="24"/>
          <w:szCs w:val="24"/>
        </w:rPr>
        <w:t>Some crimes have decreased during the pandemic such as house burglaries and trends are also covered as well as issues such as biological causes where individuals can develop traits, their background is investigated together with any psy</w:t>
      </w:r>
      <w:r w:rsidR="00E02757">
        <w:rPr>
          <w:rFonts w:ascii="Bookman Old Style" w:hAnsi="Bookman Old Style"/>
          <w:b/>
          <w:sz w:val="24"/>
          <w:szCs w:val="24"/>
        </w:rPr>
        <w:t>chological issues.</w:t>
      </w:r>
    </w:p>
    <w:p w:rsidR="00E02757" w:rsidRDefault="00E02757">
      <w:pPr>
        <w:rPr>
          <w:rFonts w:ascii="Bookman Old Style" w:hAnsi="Bookman Old Style"/>
          <w:b/>
          <w:sz w:val="24"/>
          <w:szCs w:val="24"/>
        </w:rPr>
      </w:pPr>
      <w:r>
        <w:rPr>
          <w:rFonts w:ascii="Bookman Old Style" w:hAnsi="Bookman Old Style"/>
          <w:b/>
          <w:sz w:val="24"/>
          <w:szCs w:val="24"/>
        </w:rPr>
        <w:t xml:space="preserve">The role of the Prison Service and system is usually covered too, in most courses, as well various specialist areas such as urban criminology, gender and crime (includes </w:t>
      </w:r>
      <w:proofErr w:type="spellStart"/>
      <w:r>
        <w:rPr>
          <w:rFonts w:ascii="Bookman Old Style" w:hAnsi="Bookman Old Style"/>
          <w:b/>
          <w:sz w:val="24"/>
          <w:szCs w:val="24"/>
        </w:rPr>
        <w:t>victimology</w:t>
      </w:r>
      <w:proofErr w:type="spellEnd"/>
      <w:r>
        <w:rPr>
          <w:rFonts w:ascii="Bookman Old Style" w:hAnsi="Bookman Old Style"/>
          <w:b/>
          <w:sz w:val="24"/>
          <w:szCs w:val="24"/>
        </w:rPr>
        <w:t>, how women are treated as criminals and victims as well as the race issue affecting this too), the media impact (forcing o</w:t>
      </w:r>
      <w:r w:rsidR="00747CF7">
        <w:rPr>
          <w:rFonts w:ascii="Bookman Old Style" w:hAnsi="Bookman Old Style"/>
          <w:b/>
          <w:sz w:val="24"/>
          <w:szCs w:val="24"/>
        </w:rPr>
        <w:t xml:space="preserve">pinions on crime), policing, </w:t>
      </w:r>
      <w:r>
        <w:rPr>
          <w:rFonts w:ascii="Bookman Old Style" w:hAnsi="Bookman Old Style"/>
          <w:b/>
          <w:sz w:val="24"/>
          <w:szCs w:val="24"/>
        </w:rPr>
        <w:t>terrorism and how y</w:t>
      </w:r>
      <w:r w:rsidR="00747CF7">
        <w:rPr>
          <w:rFonts w:ascii="Bookman Old Style" w:hAnsi="Bookman Old Style"/>
          <w:b/>
          <w:sz w:val="24"/>
          <w:szCs w:val="24"/>
        </w:rPr>
        <w:t xml:space="preserve">oung people can become involved and one up and coming area within criminology is that of the pollution/ environmental impacts on society with its cost implications and how such potential crimes are committed by individuals/organisations. </w:t>
      </w:r>
    </w:p>
    <w:p w:rsidR="006668A4" w:rsidRDefault="006668A4">
      <w:pPr>
        <w:rPr>
          <w:rFonts w:ascii="Bookman Old Style" w:hAnsi="Bookman Old Style"/>
          <w:b/>
          <w:sz w:val="24"/>
          <w:szCs w:val="24"/>
        </w:rPr>
      </w:pPr>
    </w:p>
    <w:p w:rsidR="006668A4" w:rsidRDefault="006668A4">
      <w:pPr>
        <w:rPr>
          <w:rFonts w:ascii="Bookman Old Style" w:hAnsi="Bookman Old Style"/>
          <w:b/>
          <w:sz w:val="24"/>
          <w:szCs w:val="24"/>
        </w:rPr>
      </w:pPr>
      <w:r>
        <w:rPr>
          <w:rFonts w:ascii="Bookman Old Style" w:hAnsi="Bookman Old Style"/>
          <w:b/>
          <w:sz w:val="24"/>
          <w:szCs w:val="24"/>
        </w:rPr>
        <w:t>Why study criminology (benefits)?</w:t>
      </w:r>
    </w:p>
    <w:p w:rsidR="006668A4" w:rsidRDefault="006668A4" w:rsidP="006668A4">
      <w:pPr>
        <w:pStyle w:val="ListParagraph"/>
        <w:numPr>
          <w:ilvl w:val="0"/>
          <w:numId w:val="1"/>
        </w:numPr>
        <w:rPr>
          <w:rFonts w:ascii="Bookman Old Style" w:hAnsi="Bookman Old Style"/>
          <w:b/>
          <w:sz w:val="24"/>
          <w:szCs w:val="24"/>
        </w:rPr>
      </w:pPr>
      <w:r>
        <w:rPr>
          <w:rFonts w:ascii="Bookman Old Style" w:hAnsi="Bookman Old Style"/>
          <w:b/>
          <w:sz w:val="24"/>
          <w:szCs w:val="24"/>
        </w:rPr>
        <w:t>Analyse data / statistics</w:t>
      </w:r>
    </w:p>
    <w:p w:rsidR="006668A4" w:rsidRDefault="006668A4" w:rsidP="006668A4">
      <w:pPr>
        <w:pStyle w:val="ListParagraph"/>
        <w:numPr>
          <w:ilvl w:val="0"/>
          <w:numId w:val="1"/>
        </w:numPr>
        <w:rPr>
          <w:rFonts w:ascii="Bookman Old Style" w:hAnsi="Bookman Old Style"/>
          <w:b/>
          <w:sz w:val="24"/>
          <w:szCs w:val="24"/>
        </w:rPr>
      </w:pPr>
      <w:r>
        <w:rPr>
          <w:rFonts w:ascii="Bookman Old Style" w:hAnsi="Bookman Old Style"/>
          <w:b/>
          <w:sz w:val="24"/>
          <w:szCs w:val="24"/>
        </w:rPr>
        <w:lastRenderedPageBreak/>
        <w:t>Critical thinking</w:t>
      </w:r>
    </w:p>
    <w:p w:rsidR="006668A4" w:rsidRDefault="006668A4" w:rsidP="006668A4">
      <w:pPr>
        <w:pStyle w:val="ListParagraph"/>
        <w:numPr>
          <w:ilvl w:val="0"/>
          <w:numId w:val="1"/>
        </w:numPr>
        <w:rPr>
          <w:rFonts w:ascii="Bookman Old Style" w:hAnsi="Bookman Old Style"/>
          <w:b/>
          <w:sz w:val="24"/>
          <w:szCs w:val="24"/>
        </w:rPr>
      </w:pPr>
      <w:r>
        <w:rPr>
          <w:rFonts w:ascii="Bookman Old Style" w:hAnsi="Bookman Old Style"/>
          <w:b/>
          <w:sz w:val="24"/>
          <w:szCs w:val="24"/>
        </w:rPr>
        <w:t>Interpersonal skills including communication</w:t>
      </w:r>
    </w:p>
    <w:p w:rsidR="006668A4" w:rsidRPr="006668A4" w:rsidRDefault="006668A4" w:rsidP="006668A4">
      <w:pPr>
        <w:ind w:left="360"/>
        <w:rPr>
          <w:rFonts w:ascii="Bookman Old Style" w:hAnsi="Bookman Old Style"/>
          <w:b/>
          <w:sz w:val="24"/>
          <w:szCs w:val="24"/>
        </w:rPr>
      </w:pPr>
      <w:r>
        <w:rPr>
          <w:rFonts w:ascii="Bookman Old Style" w:hAnsi="Bookman Old Style"/>
          <w:b/>
          <w:sz w:val="24"/>
          <w:szCs w:val="24"/>
        </w:rPr>
        <w:t xml:space="preserve">Many of these, and others, are transferable skills and will allow you to enter many other careers, related or not, to criminology. </w:t>
      </w:r>
    </w:p>
    <w:p w:rsidR="006668A4" w:rsidRDefault="006668A4">
      <w:pPr>
        <w:rPr>
          <w:rFonts w:ascii="Bookman Old Style" w:hAnsi="Bookman Old Style"/>
          <w:b/>
          <w:sz w:val="24"/>
          <w:szCs w:val="24"/>
        </w:rPr>
      </w:pPr>
    </w:p>
    <w:p w:rsidR="006668A4" w:rsidRDefault="006668A4">
      <w:pPr>
        <w:rPr>
          <w:rFonts w:ascii="Bookman Old Style" w:hAnsi="Bookman Old Style"/>
          <w:b/>
          <w:sz w:val="24"/>
          <w:szCs w:val="24"/>
        </w:rPr>
      </w:pPr>
      <w:r>
        <w:rPr>
          <w:rFonts w:ascii="Bookman Old Style" w:hAnsi="Bookman Old Style"/>
          <w:b/>
          <w:sz w:val="24"/>
          <w:szCs w:val="24"/>
        </w:rPr>
        <w:t>A Criminologist will...</w:t>
      </w:r>
    </w:p>
    <w:p w:rsidR="006668A4" w:rsidRDefault="006668A4">
      <w:pPr>
        <w:rPr>
          <w:rFonts w:ascii="Bookman Old Style" w:hAnsi="Bookman Old Style"/>
          <w:b/>
          <w:sz w:val="24"/>
          <w:szCs w:val="24"/>
        </w:rPr>
      </w:pPr>
      <w:r>
        <w:rPr>
          <w:rFonts w:ascii="Bookman Old Style" w:hAnsi="Bookman Old Style"/>
          <w:b/>
          <w:sz w:val="24"/>
          <w:szCs w:val="24"/>
        </w:rPr>
        <w:t>...compile statistical (and other) data</w:t>
      </w:r>
    </w:p>
    <w:p w:rsidR="006668A4" w:rsidRDefault="006668A4">
      <w:pPr>
        <w:rPr>
          <w:rFonts w:ascii="Bookman Old Style" w:hAnsi="Bookman Old Style"/>
          <w:b/>
          <w:sz w:val="24"/>
          <w:szCs w:val="24"/>
        </w:rPr>
      </w:pPr>
      <w:r>
        <w:rPr>
          <w:rFonts w:ascii="Bookman Old Style" w:hAnsi="Bookman Old Style"/>
          <w:b/>
          <w:sz w:val="24"/>
          <w:szCs w:val="24"/>
        </w:rPr>
        <w:t>...conduct surveys and research interviews</w:t>
      </w:r>
    </w:p>
    <w:p w:rsidR="006668A4" w:rsidRDefault="006668A4">
      <w:pPr>
        <w:rPr>
          <w:rFonts w:ascii="Bookman Old Style" w:hAnsi="Bookman Old Style"/>
          <w:b/>
          <w:sz w:val="24"/>
          <w:szCs w:val="24"/>
        </w:rPr>
      </w:pPr>
      <w:r>
        <w:rPr>
          <w:rFonts w:ascii="Bookman Old Style" w:hAnsi="Bookman Old Style"/>
          <w:b/>
          <w:sz w:val="24"/>
          <w:szCs w:val="24"/>
        </w:rPr>
        <w:t>...formulate policy and recommendations</w:t>
      </w:r>
    </w:p>
    <w:p w:rsidR="006668A4" w:rsidRDefault="006668A4">
      <w:pPr>
        <w:rPr>
          <w:rFonts w:ascii="Bookman Old Style" w:hAnsi="Bookman Old Style"/>
          <w:b/>
          <w:sz w:val="24"/>
          <w:szCs w:val="24"/>
        </w:rPr>
      </w:pPr>
      <w:r>
        <w:rPr>
          <w:rFonts w:ascii="Bookman Old Style" w:hAnsi="Bookman Old Style"/>
          <w:b/>
          <w:sz w:val="24"/>
          <w:szCs w:val="24"/>
        </w:rPr>
        <w:t>...</w:t>
      </w:r>
      <w:r w:rsidR="00DA53FB">
        <w:rPr>
          <w:rFonts w:ascii="Bookman Old Style" w:hAnsi="Bookman Old Style"/>
          <w:b/>
          <w:sz w:val="24"/>
          <w:szCs w:val="24"/>
        </w:rPr>
        <w:t>write research papers / articles</w:t>
      </w:r>
    </w:p>
    <w:p w:rsidR="00DA53FB" w:rsidRDefault="00DA53FB">
      <w:pPr>
        <w:rPr>
          <w:rFonts w:ascii="Bookman Old Style" w:hAnsi="Bookman Old Style"/>
          <w:b/>
          <w:sz w:val="24"/>
          <w:szCs w:val="24"/>
        </w:rPr>
      </w:pPr>
      <w:r>
        <w:rPr>
          <w:rFonts w:ascii="Bookman Old Style" w:hAnsi="Bookman Old Style"/>
          <w:b/>
          <w:sz w:val="24"/>
          <w:szCs w:val="24"/>
        </w:rPr>
        <w:t>...work with law enforcement agencies or probation services</w:t>
      </w:r>
    </w:p>
    <w:p w:rsidR="00DA53FB" w:rsidRDefault="00DA53FB">
      <w:pPr>
        <w:rPr>
          <w:rFonts w:ascii="Bookman Old Style" w:hAnsi="Bookman Old Style"/>
          <w:b/>
          <w:sz w:val="24"/>
          <w:szCs w:val="24"/>
        </w:rPr>
      </w:pPr>
      <w:r>
        <w:rPr>
          <w:rFonts w:ascii="Bookman Old Style" w:hAnsi="Bookman Old Style"/>
          <w:b/>
          <w:sz w:val="24"/>
          <w:szCs w:val="24"/>
        </w:rPr>
        <w:t>...study criminal behaviour</w:t>
      </w:r>
      <w:r w:rsidR="009528EC">
        <w:rPr>
          <w:rFonts w:ascii="Bookman Old Style" w:hAnsi="Bookman Old Style"/>
          <w:b/>
          <w:sz w:val="24"/>
          <w:szCs w:val="24"/>
        </w:rPr>
        <w:t xml:space="preserve"> (including postgraduate study)</w:t>
      </w:r>
    </w:p>
    <w:p w:rsidR="00D146DB" w:rsidRDefault="009528EC">
      <w:pPr>
        <w:rPr>
          <w:rFonts w:ascii="Bookman Old Style" w:hAnsi="Bookman Old Style"/>
          <w:b/>
          <w:sz w:val="24"/>
          <w:szCs w:val="24"/>
        </w:rPr>
      </w:pPr>
      <w:r>
        <w:rPr>
          <w:rFonts w:ascii="Bookman Old Style" w:hAnsi="Bookman Old Style"/>
          <w:b/>
          <w:sz w:val="24"/>
          <w:szCs w:val="24"/>
        </w:rPr>
        <w:t>...devise strategies to help reduce crime</w:t>
      </w:r>
    </w:p>
    <w:p w:rsidR="00D146DB" w:rsidRDefault="00D146DB">
      <w:pPr>
        <w:rPr>
          <w:rFonts w:ascii="Bookman Old Style" w:hAnsi="Bookman Old Style"/>
          <w:b/>
          <w:sz w:val="24"/>
          <w:szCs w:val="24"/>
        </w:rPr>
      </w:pPr>
    </w:p>
    <w:p w:rsidR="009528EC" w:rsidRDefault="00D146DB">
      <w:pPr>
        <w:rPr>
          <w:rFonts w:ascii="Bookman Old Style" w:hAnsi="Bookman Old Style"/>
          <w:b/>
          <w:sz w:val="24"/>
          <w:szCs w:val="24"/>
        </w:rPr>
      </w:pPr>
      <w:r>
        <w:rPr>
          <w:rFonts w:ascii="Bookman Old Style" w:hAnsi="Bookman Old Style"/>
          <w:b/>
          <w:sz w:val="24"/>
          <w:szCs w:val="24"/>
        </w:rPr>
        <w:t xml:space="preserve">They can be employed within various organisations such as </w:t>
      </w:r>
      <w:r w:rsidR="00261B06">
        <w:rPr>
          <w:rFonts w:ascii="Bookman Old Style" w:hAnsi="Bookman Old Style"/>
          <w:b/>
          <w:sz w:val="24"/>
          <w:szCs w:val="24"/>
        </w:rPr>
        <w:t>with local and national government, think tanks, criminal justice and law enforcement agencies...</w:t>
      </w:r>
    </w:p>
    <w:p w:rsidR="00E85913" w:rsidRDefault="00E85913">
      <w:pPr>
        <w:rPr>
          <w:rFonts w:ascii="Bookman Old Style" w:hAnsi="Bookman Old Style"/>
          <w:b/>
          <w:sz w:val="24"/>
          <w:szCs w:val="24"/>
        </w:rPr>
      </w:pPr>
    </w:p>
    <w:p w:rsidR="00C26D55" w:rsidRDefault="00C26D55">
      <w:pPr>
        <w:rPr>
          <w:rFonts w:ascii="Bookman Old Style" w:hAnsi="Bookman Old Style"/>
          <w:b/>
          <w:sz w:val="24"/>
          <w:szCs w:val="24"/>
        </w:rPr>
      </w:pPr>
      <w:r>
        <w:rPr>
          <w:rFonts w:ascii="Bookman Old Style" w:hAnsi="Bookman Old Style"/>
          <w:b/>
          <w:sz w:val="24"/>
          <w:szCs w:val="24"/>
        </w:rPr>
        <w:t>4 branches in which a Criminologist will work:</w:t>
      </w:r>
    </w:p>
    <w:p w:rsidR="00C26D55" w:rsidRDefault="00C26D55">
      <w:pPr>
        <w:rPr>
          <w:rFonts w:ascii="Bookman Old Style" w:hAnsi="Bookman Old Style"/>
          <w:b/>
          <w:sz w:val="24"/>
          <w:szCs w:val="24"/>
        </w:rPr>
      </w:pPr>
      <w:r>
        <w:rPr>
          <w:rFonts w:ascii="Bookman Old Style" w:hAnsi="Bookman Old Style"/>
          <w:b/>
          <w:sz w:val="24"/>
          <w:szCs w:val="24"/>
        </w:rPr>
        <w:t>ANALYSIS...ADVICE...PREVENTION...REFORM</w:t>
      </w:r>
    </w:p>
    <w:p w:rsidR="00714B83" w:rsidRDefault="00E85913">
      <w:pPr>
        <w:rPr>
          <w:rFonts w:ascii="Bookman Old Style" w:hAnsi="Bookman Old Style"/>
          <w:b/>
          <w:sz w:val="24"/>
          <w:szCs w:val="24"/>
        </w:rPr>
      </w:pPr>
      <w:r>
        <w:rPr>
          <w:rFonts w:ascii="Bookman Old Style" w:hAnsi="Bookman Old Style"/>
          <w:b/>
          <w:sz w:val="24"/>
          <w:szCs w:val="24"/>
        </w:rPr>
        <w:t xml:space="preserve">Analysis / Advice – with public bodies – in </w:t>
      </w:r>
      <w:proofErr w:type="spellStart"/>
      <w:r>
        <w:rPr>
          <w:rFonts w:ascii="Bookman Old Style" w:hAnsi="Bookman Old Style"/>
          <w:b/>
          <w:sz w:val="24"/>
          <w:szCs w:val="24"/>
        </w:rPr>
        <w:t>victimology</w:t>
      </w:r>
      <w:proofErr w:type="spellEnd"/>
      <w:r>
        <w:rPr>
          <w:rFonts w:ascii="Bookman Old Style" w:hAnsi="Bookman Old Style"/>
          <w:b/>
          <w:sz w:val="24"/>
          <w:szCs w:val="24"/>
        </w:rPr>
        <w:t xml:space="preserve"> (psychological effects and other areas) / within intelligence (such as the Civil Service, the Police services, the National Crime Agency</w:t>
      </w:r>
      <w:r w:rsidR="00714B83">
        <w:rPr>
          <w:rFonts w:ascii="Bookman Old Style" w:hAnsi="Bookman Old Style"/>
          <w:b/>
          <w:sz w:val="24"/>
          <w:szCs w:val="24"/>
        </w:rPr>
        <w:t>, MI5)</w:t>
      </w:r>
    </w:p>
    <w:p w:rsidR="00F454B8" w:rsidRDefault="00714B83">
      <w:pPr>
        <w:rPr>
          <w:rFonts w:ascii="Bookman Old Style" w:hAnsi="Bookman Old Style"/>
          <w:b/>
          <w:sz w:val="24"/>
          <w:szCs w:val="24"/>
        </w:rPr>
      </w:pPr>
      <w:r>
        <w:rPr>
          <w:rFonts w:ascii="Bookman Old Style" w:hAnsi="Bookman Old Style"/>
          <w:b/>
          <w:sz w:val="24"/>
          <w:szCs w:val="24"/>
        </w:rPr>
        <w:t>Prevention – community development roles</w:t>
      </w:r>
      <w:r w:rsidR="00F454B8">
        <w:rPr>
          <w:rFonts w:ascii="Bookman Old Style" w:hAnsi="Bookman Old Style"/>
          <w:b/>
          <w:sz w:val="24"/>
          <w:szCs w:val="24"/>
        </w:rPr>
        <w:t xml:space="preserve"> / educating young people within areas such as terrorism and radicalisation / youth development work / social work </w:t>
      </w:r>
    </w:p>
    <w:p w:rsidR="006E469A" w:rsidRDefault="00F454B8">
      <w:pPr>
        <w:rPr>
          <w:rFonts w:ascii="Bookman Old Style" w:hAnsi="Bookman Old Style"/>
          <w:b/>
          <w:sz w:val="24"/>
          <w:szCs w:val="24"/>
        </w:rPr>
      </w:pPr>
      <w:r>
        <w:rPr>
          <w:rFonts w:ascii="Bookman Old Style" w:hAnsi="Bookman Old Style"/>
          <w:b/>
          <w:sz w:val="24"/>
          <w:szCs w:val="24"/>
        </w:rPr>
        <w:t>Reform – within the criminal justice agencies – Probation / Prison roles / jobs within drug prevention and other related areas</w:t>
      </w:r>
    </w:p>
    <w:p w:rsidR="006E469A" w:rsidRDefault="006E469A">
      <w:pPr>
        <w:rPr>
          <w:rFonts w:ascii="Bookman Old Style" w:hAnsi="Bookman Old Style"/>
          <w:b/>
          <w:sz w:val="24"/>
          <w:szCs w:val="24"/>
        </w:rPr>
      </w:pPr>
    </w:p>
    <w:p w:rsidR="006E469A" w:rsidRDefault="006E469A">
      <w:pPr>
        <w:rPr>
          <w:rFonts w:ascii="Bookman Old Style" w:hAnsi="Bookman Old Style"/>
          <w:b/>
          <w:sz w:val="24"/>
          <w:szCs w:val="24"/>
        </w:rPr>
      </w:pPr>
      <w:r>
        <w:rPr>
          <w:rFonts w:ascii="Bookman Old Style" w:hAnsi="Bookman Old Style"/>
          <w:b/>
          <w:sz w:val="24"/>
          <w:szCs w:val="24"/>
        </w:rPr>
        <w:lastRenderedPageBreak/>
        <w:t>The work of a Criminologist and roles within criminal investigation are NOT the same</w:t>
      </w:r>
      <w:r w:rsidR="00E85913">
        <w:rPr>
          <w:rFonts w:ascii="Bookman Old Style" w:hAnsi="Bookman Old Style"/>
          <w:b/>
          <w:sz w:val="24"/>
          <w:szCs w:val="24"/>
        </w:rPr>
        <w:t xml:space="preserve"> </w:t>
      </w:r>
      <w:r>
        <w:rPr>
          <w:rFonts w:ascii="Bookman Old Style" w:hAnsi="Bookman Old Style"/>
          <w:b/>
          <w:sz w:val="24"/>
          <w:szCs w:val="24"/>
        </w:rPr>
        <w:t>and though there can be an overlap between certain duties, they are two distinct careers.</w:t>
      </w:r>
    </w:p>
    <w:p w:rsidR="006E469A" w:rsidRDefault="006E469A">
      <w:pPr>
        <w:rPr>
          <w:rFonts w:ascii="Bookman Old Style" w:hAnsi="Bookman Old Style"/>
          <w:b/>
          <w:sz w:val="24"/>
          <w:szCs w:val="24"/>
        </w:rPr>
      </w:pPr>
      <w:r>
        <w:rPr>
          <w:rFonts w:ascii="Bookman Old Style" w:hAnsi="Bookman Old Style"/>
          <w:b/>
          <w:sz w:val="24"/>
          <w:szCs w:val="24"/>
        </w:rPr>
        <w:t>For example:-</w:t>
      </w:r>
    </w:p>
    <w:p w:rsidR="00E85913" w:rsidRDefault="006E469A" w:rsidP="006E469A">
      <w:pPr>
        <w:pStyle w:val="ListParagraph"/>
        <w:numPr>
          <w:ilvl w:val="0"/>
          <w:numId w:val="2"/>
        </w:numPr>
        <w:rPr>
          <w:rFonts w:ascii="Bookman Old Style" w:hAnsi="Bookman Old Style"/>
          <w:b/>
          <w:sz w:val="24"/>
          <w:szCs w:val="24"/>
        </w:rPr>
      </w:pPr>
      <w:r>
        <w:rPr>
          <w:rFonts w:ascii="Bookman Old Style" w:hAnsi="Bookman Old Style"/>
          <w:b/>
          <w:sz w:val="24"/>
          <w:szCs w:val="24"/>
        </w:rPr>
        <w:t>t</w:t>
      </w:r>
      <w:r w:rsidRPr="006E469A">
        <w:rPr>
          <w:rFonts w:ascii="Bookman Old Style" w:hAnsi="Bookman Old Style"/>
          <w:b/>
          <w:sz w:val="24"/>
          <w:szCs w:val="24"/>
        </w:rPr>
        <w:t>aking fingerprints at the scene of a crime</w:t>
      </w:r>
      <w:r>
        <w:rPr>
          <w:rFonts w:ascii="Bookman Old Style" w:hAnsi="Bookman Old Style"/>
          <w:b/>
          <w:sz w:val="24"/>
          <w:szCs w:val="24"/>
        </w:rPr>
        <w:t>? (criminal investigation)</w:t>
      </w:r>
    </w:p>
    <w:p w:rsidR="006E469A" w:rsidRDefault="006E469A" w:rsidP="006E469A">
      <w:pPr>
        <w:pStyle w:val="ListParagraph"/>
        <w:numPr>
          <w:ilvl w:val="0"/>
          <w:numId w:val="2"/>
        </w:numPr>
        <w:rPr>
          <w:rFonts w:ascii="Bookman Old Style" w:hAnsi="Bookman Old Style"/>
          <w:b/>
          <w:sz w:val="24"/>
          <w:szCs w:val="24"/>
        </w:rPr>
      </w:pPr>
      <w:r>
        <w:rPr>
          <w:rFonts w:ascii="Bookman Old Style" w:hAnsi="Bookman Old Style"/>
          <w:b/>
          <w:sz w:val="24"/>
          <w:szCs w:val="24"/>
        </w:rPr>
        <w:t>analysing the impact of racial bias on sentencing (criminology)</w:t>
      </w:r>
    </w:p>
    <w:p w:rsidR="00C3432F" w:rsidRDefault="00C3432F" w:rsidP="006E469A">
      <w:pPr>
        <w:pStyle w:val="ListParagraph"/>
        <w:numPr>
          <w:ilvl w:val="0"/>
          <w:numId w:val="2"/>
        </w:numPr>
        <w:rPr>
          <w:rFonts w:ascii="Bookman Old Style" w:hAnsi="Bookman Old Style"/>
          <w:b/>
          <w:sz w:val="24"/>
          <w:szCs w:val="24"/>
        </w:rPr>
      </w:pPr>
      <w:r>
        <w:rPr>
          <w:rFonts w:ascii="Bookman Old Style" w:hAnsi="Bookman Old Style"/>
          <w:b/>
          <w:sz w:val="24"/>
          <w:szCs w:val="24"/>
        </w:rPr>
        <w:t>ensuring evidence is correctly labelled (criminal investigation)</w:t>
      </w:r>
    </w:p>
    <w:p w:rsidR="00C3432F" w:rsidRDefault="00C3432F" w:rsidP="006E469A">
      <w:pPr>
        <w:pStyle w:val="ListParagraph"/>
        <w:numPr>
          <w:ilvl w:val="0"/>
          <w:numId w:val="2"/>
        </w:numPr>
        <w:rPr>
          <w:rFonts w:ascii="Bookman Old Style" w:hAnsi="Bookman Old Style"/>
          <w:b/>
          <w:sz w:val="24"/>
          <w:szCs w:val="24"/>
        </w:rPr>
      </w:pPr>
      <w:r>
        <w:rPr>
          <w:rFonts w:ascii="Bookman Old Style" w:hAnsi="Bookman Old Style"/>
          <w:b/>
          <w:sz w:val="24"/>
          <w:szCs w:val="24"/>
        </w:rPr>
        <w:t>gathering information on crimes within a locality (both!)</w:t>
      </w:r>
    </w:p>
    <w:p w:rsidR="006E469A" w:rsidRDefault="00C3432F" w:rsidP="00C3432F">
      <w:pPr>
        <w:rPr>
          <w:rFonts w:ascii="Bookman Old Style" w:hAnsi="Bookman Old Style"/>
          <w:b/>
          <w:sz w:val="24"/>
          <w:szCs w:val="24"/>
        </w:rPr>
      </w:pPr>
      <w:r>
        <w:rPr>
          <w:rFonts w:ascii="Bookman Old Style" w:hAnsi="Bookman Old Style"/>
          <w:b/>
          <w:sz w:val="24"/>
          <w:szCs w:val="24"/>
        </w:rPr>
        <w:t xml:space="preserve">Be aware of the difference too with careers in forensic science where there is usually a requirement for one or two science subjects, and at certain grades, at GCSE and/or A level. </w:t>
      </w:r>
      <w:r w:rsidR="006E469A" w:rsidRPr="00C3432F">
        <w:rPr>
          <w:rFonts w:ascii="Bookman Old Style" w:hAnsi="Bookman Old Style"/>
          <w:b/>
          <w:sz w:val="24"/>
          <w:szCs w:val="24"/>
        </w:rPr>
        <w:t xml:space="preserve"> </w:t>
      </w:r>
    </w:p>
    <w:p w:rsidR="00F73401" w:rsidRDefault="00F73401" w:rsidP="00C3432F">
      <w:pPr>
        <w:rPr>
          <w:rFonts w:ascii="Bookman Old Style" w:hAnsi="Bookman Old Style"/>
          <w:b/>
          <w:sz w:val="24"/>
          <w:szCs w:val="24"/>
        </w:rPr>
      </w:pPr>
    </w:p>
    <w:p w:rsidR="00F73401" w:rsidRDefault="00F73401" w:rsidP="00C3432F">
      <w:pPr>
        <w:rPr>
          <w:rFonts w:ascii="Bookman Old Style" w:hAnsi="Bookman Old Style"/>
          <w:b/>
          <w:sz w:val="24"/>
          <w:szCs w:val="24"/>
        </w:rPr>
      </w:pPr>
      <w:r>
        <w:rPr>
          <w:rFonts w:ascii="Bookman Old Style" w:hAnsi="Bookman Old Style"/>
          <w:b/>
          <w:sz w:val="24"/>
          <w:szCs w:val="24"/>
        </w:rPr>
        <w:t>Life cycle of a crime</w:t>
      </w:r>
    </w:p>
    <w:p w:rsidR="005526FE" w:rsidRDefault="005526FE" w:rsidP="00C3432F">
      <w:pPr>
        <w:rPr>
          <w:rFonts w:ascii="Bookman Old Style" w:hAnsi="Bookman Old Style"/>
          <w:b/>
          <w:sz w:val="24"/>
          <w:szCs w:val="24"/>
        </w:rPr>
      </w:pPr>
    </w:p>
    <w:p w:rsidR="00F73401" w:rsidRDefault="00F73401" w:rsidP="00C3432F">
      <w:pPr>
        <w:rPr>
          <w:rFonts w:ascii="Bookman Old Style" w:hAnsi="Bookman Old Style"/>
          <w:b/>
          <w:sz w:val="24"/>
          <w:szCs w:val="24"/>
        </w:rPr>
      </w:pPr>
      <w:r>
        <w:rPr>
          <w:rFonts w:ascii="Bookman Old Style" w:hAnsi="Bookman Old Style"/>
          <w:b/>
          <w:sz w:val="24"/>
          <w:szCs w:val="24"/>
        </w:rPr>
        <w:t>Consists of (in no order):-</w:t>
      </w:r>
    </w:p>
    <w:p w:rsidR="005526FE" w:rsidRDefault="005526FE" w:rsidP="00C3432F">
      <w:pPr>
        <w:rPr>
          <w:rFonts w:ascii="Bookman Old Style" w:hAnsi="Bookman Old Style"/>
          <w:b/>
          <w:sz w:val="24"/>
          <w:szCs w:val="24"/>
        </w:rPr>
      </w:pPr>
    </w:p>
    <w:p w:rsidR="00F73401" w:rsidRDefault="00F73401" w:rsidP="00C3432F">
      <w:pPr>
        <w:rPr>
          <w:rFonts w:ascii="Bookman Old Style" w:hAnsi="Bookman Old Style"/>
          <w:b/>
          <w:sz w:val="24"/>
          <w:szCs w:val="24"/>
        </w:rPr>
      </w:pPr>
      <w:r>
        <w:rPr>
          <w:rFonts w:ascii="Bookman Old Style" w:hAnsi="Bookman Old Style"/>
          <w:b/>
          <w:sz w:val="24"/>
          <w:szCs w:val="24"/>
        </w:rPr>
        <w:t xml:space="preserve">POLICE OFFICERS          </w:t>
      </w:r>
    </w:p>
    <w:p w:rsidR="00F73401" w:rsidRDefault="00F73401" w:rsidP="00C3432F">
      <w:pPr>
        <w:rPr>
          <w:rFonts w:ascii="Bookman Old Style" w:hAnsi="Bookman Old Style"/>
          <w:b/>
          <w:sz w:val="24"/>
          <w:szCs w:val="24"/>
        </w:rPr>
      </w:pPr>
      <w:r>
        <w:rPr>
          <w:rFonts w:ascii="Bookman Old Style" w:hAnsi="Bookman Old Style"/>
          <w:b/>
          <w:sz w:val="24"/>
          <w:szCs w:val="24"/>
        </w:rPr>
        <w:t xml:space="preserve">            PRISON OFFICERS  </w:t>
      </w:r>
    </w:p>
    <w:p w:rsidR="00F73401" w:rsidRDefault="00F73401" w:rsidP="00C3432F">
      <w:pPr>
        <w:rPr>
          <w:rFonts w:ascii="Bookman Old Style" w:hAnsi="Bookman Old Style"/>
          <w:b/>
          <w:sz w:val="24"/>
          <w:szCs w:val="24"/>
        </w:rPr>
      </w:pPr>
      <w:r>
        <w:rPr>
          <w:rFonts w:ascii="Bookman Old Style" w:hAnsi="Bookman Old Style"/>
          <w:b/>
          <w:sz w:val="24"/>
          <w:szCs w:val="24"/>
        </w:rPr>
        <w:t xml:space="preserve">                 PROBATION OFFICERS</w:t>
      </w:r>
    </w:p>
    <w:p w:rsidR="00F73401" w:rsidRDefault="00F73401" w:rsidP="00C3432F">
      <w:pPr>
        <w:rPr>
          <w:rFonts w:ascii="Bookman Old Style" w:hAnsi="Bookman Old Style"/>
          <w:b/>
          <w:sz w:val="24"/>
          <w:szCs w:val="24"/>
        </w:rPr>
      </w:pPr>
      <w:r>
        <w:rPr>
          <w:rFonts w:ascii="Bookman Old Style" w:hAnsi="Bookman Old Style"/>
          <w:b/>
          <w:sz w:val="24"/>
          <w:szCs w:val="24"/>
        </w:rPr>
        <w:t xml:space="preserve">                     INTELLIGENCE ANALYSTS</w:t>
      </w:r>
    </w:p>
    <w:p w:rsidR="00F73401" w:rsidRDefault="00F73401" w:rsidP="00C3432F">
      <w:pPr>
        <w:rPr>
          <w:rFonts w:ascii="Bookman Old Style" w:hAnsi="Bookman Old Style"/>
          <w:b/>
          <w:sz w:val="24"/>
          <w:szCs w:val="24"/>
        </w:rPr>
      </w:pPr>
      <w:r>
        <w:rPr>
          <w:rFonts w:ascii="Bookman Old Style" w:hAnsi="Bookman Old Style"/>
          <w:b/>
          <w:sz w:val="24"/>
          <w:szCs w:val="24"/>
        </w:rPr>
        <w:t xml:space="preserve">                           COMMUNITY DEVELOPMENT ROLES</w:t>
      </w:r>
    </w:p>
    <w:p w:rsidR="00F73401" w:rsidRDefault="00F73401" w:rsidP="00C3432F">
      <w:pPr>
        <w:rPr>
          <w:rFonts w:ascii="Bookman Old Style" w:hAnsi="Bookman Old Style"/>
          <w:b/>
          <w:sz w:val="24"/>
          <w:szCs w:val="24"/>
        </w:rPr>
      </w:pPr>
      <w:r>
        <w:rPr>
          <w:rFonts w:ascii="Bookman Old Style" w:hAnsi="Bookman Old Style"/>
          <w:b/>
          <w:sz w:val="24"/>
          <w:szCs w:val="24"/>
        </w:rPr>
        <w:t xml:space="preserve">                                   REFORM AND REHABILITATION SUPPORT      </w:t>
      </w:r>
    </w:p>
    <w:p w:rsidR="00F73401" w:rsidRDefault="00F73401" w:rsidP="00C3432F">
      <w:pPr>
        <w:rPr>
          <w:rFonts w:ascii="Bookman Old Style" w:hAnsi="Bookman Old Style"/>
          <w:b/>
          <w:sz w:val="24"/>
          <w:szCs w:val="24"/>
        </w:rPr>
      </w:pPr>
    </w:p>
    <w:p w:rsidR="00F73401" w:rsidRDefault="00F73401" w:rsidP="00C3432F">
      <w:pPr>
        <w:rPr>
          <w:rFonts w:ascii="Bookman Old Style" w:hAnsi="Bookman Old Style"/>
          <w:b/>
          <w:sz w:val="24"/>
          <w:szCs w:val="24"/>
        </w:rPr>
      </w:pPr>
      <w:r>
        <w:rPr>
          <w:rFonts w:ascii="Bookman Old Style" w:hAnsi="Bookman Old Style"/>
          <w:b/>
          <w:sz w:val="24"/>
          <w:szCs w:val="24"/>
        </w:rPr>
        <w:t>Next steps</w:t>
      </w:r>
      <w:r w:rsidR="008848E5">
        <w:rPr>
          <w:rFonts w:ascii="Bookman Old Style" w:hAnsi="Bookman Old Style"/>
          <w:b/>
          <w:sz w:val="24"/>
          <w:szCs w:val="24"/>
        </w:rPr>
        <w:t xml:space="preserve"> (advice)</w:t>
      </w:r>
    </w:p>
    <w:p w:rsidR="00F73401" w:rsidRDefault="00F73401" w:rsidP="00F73401">
      <w:pPr>
        <w:pStyle w:val="ListParagraph"/>
        <w:numPr>
          <w:ilvl w:val="0"/>
          <w:numId w:val="2"/>
        </w:numPr>
        <w:rPr>
          <w:rFonts w:ascii="Bookman Old Style" w:hAnsi="Bookman Old Style"/>
          <w:b/>
          <w:sz w:val="24"/>
          <w:szCs w:val="24"/>
        </w:rPr>
      </w:pPr>
      <w:r>
        <w:rPr>
          <w:rFonts w:ascii="Bookman Old Style" w:hAnsi="Bookman Old Style"/>
          <w:b/>
          <w:sz w:val="24"/>
          <w:szCs w:val="24"/>
        </w:rPr>
        <w:t>aim for good grades</w:t>
      </w:r>
    </w:p>
    <w:p w:rsidR="00F73401" w:rsidRDefault="00F73401" w:rsidP="00F73401">
      <w:pPr>
        <w:pStyle w:val="ListParagraph"/>
        <w:numPr>
          <w:ilvl w:val="0"/>
          <w:numId w:val="2"/>
        </w:numPr>
        <w:rPr>
          <w:rFonts w:ascii="Bookman Old Style" w:hAnsi="Bookman Old Style"/>
          <w:b/>
          <w:sz w:val="24"/>
          <w:szCs w:val="24"/>
        </w:rPr>
      </w:pPr>
      <w:r>
        <w:rPr>
          <w:rFonts w:ascii="Bookman Old Style" w:hAnsi="Bookman Old Style"/>
          <w:b/>
          <w:sz w:val="24"/>
          <w:szCs w:val="24"/>
        </w:rPr>
        <w:t>participate in extra curricular activities</w:t>
      </w:r>
    </w:p>
    <w:p w:rsidR="00F73401" w:rsidRDefault="00F73401" w:rsidP="00F73401">
      <w:pPr>
        <w:pStyle w:val="ListParagraph"/>
        <w:numPr>
          <w:ilvl w:val="0"/>
          <w:numId w:val="2"/>
        </w:numPr>
        <w:rPr>
          <w:rFonts w:ascii="Bookman Old Style" w:hAnsi="Bookman Old Style"/>
          <w:b/>
          <w:sz w:val="24"/>
          <w:szCs w:val="24"/>
        </w:rPr>
      </w:pPr>
      <w:r>
        <w:rPr>
          <w:rFonts w:ascii="Bookman Old Style" w:hAnsi="Bookman Old Style"/>
          <w:b/>
          <w:sz w:val="24"/>
          <w:szCs w:val="24"/>
        </w:rPr>
        <w:t>take on positions of responsibility</w:t>
      </w:r>
    </w:p>
    <w:p w:rsidR="00F73401" w:rsidRDefault="00F73401" w:rsidP="00F73401">
      <w:pPr>
        <w:pStyle w:val="ListParagraph"/>
        <w:numPr>
          <w:ilvl w:val="0"/>
          <w:numId w:val="2"/>
        </w:numPr>
        <w:rPr>
          <w:rFonts w:ascii="Bookman Old Style" w:hAnsi="Bookman Old Style"/>
          <w:b/>
          <w:sz w:val="24"/>
          <w:szCs w:val="24"/>
        </w:rPr>
      </w:pPr>
      <w:r>
        <w:rPr>
          <w:rFonts w:ascii="Bookman Old Style" w:hAnsi="Bookman Old Style"/>
          <w:b/>
          <w:sz w:val="24"/>
          <w:szCs w:val="24"/>
        </w:rPr>
        <w:t>gain commercial awareness</w:t>
      </w:r>
    </w:p>
    <w:p w:rsidR="00F73401" w:rsidRDefault="00F73401" w:rsidP="00F73401">
      <w:pPr>
        <w:pStyle w:val="ListParagraph"/>
        <w:numPr>
          <w:ilvl w:val="0"/>
          <w:numId w:val="2"/>
        </w:numPr>
        <w:rPr>
          <w:rFonts w:ascii="Bookman Old Style" w:hAnsi="Bookman Old Style"/>
          <w:b/>
          <w:sz w:val="24"/>
          <w:szCs w:val="24"/>
        </w:rPr>
      </w:pPr>
      <w:r>
        <w:rPr>
          <w:rFonts w:ascii="Bookman Old Style" w:hAnsi="Bookman Old Style"/>
          <w:b/>
          <w:sz w:val="24"/>
          <w:szCs w:val="24"/>
        </w:rPr>
        <w:t>work experience</w:t>
      </w:r>
    </w:p>
    <w:p w:rsidR="00F73401" w:rsidRDefault="00F73401" w:rsidP="00F73401">
      <w:pPr>
        <w:pStyle w:val="ListParagraph"/>
        <w:numPr>
          <w:ilvl w:val="0"/>
          <w:numId w:val="2"/>
        </w:numPr>
        <w:rPr>
          <w:rFonts w:ascii="Bookman Old Style" w:hAnsi="Bookman Old Style"/>
          <w:b/>
          <w:sz w:val="24"/>
          <w:szCs w:val="24"/>
        </w:rPr>
      </w:pPr>
      <w:r>
        <w:rPr>
          <w:rFonts w:ascii="Bookman Old Style" w:hAnsi="Bookman Old Style"/>
          <w:b/>
          <w:sz w:val="24"/>
          <w:szCs w:val="24"/>
        </w:rPr>
        <w:t>read quality media articles</w:t>
      </w:r>
    </w:p>
    <w:p w:rsidR="008848E5" w:rsidRDefault="008848E5" w:rsidP="008848E5">
      <w:pPr>
        <w:rPr>
          <w:rFonts w:ascii="Bookman Old Style" w:hAnsi="Bookman Old Style"/>
          <w:b/>
          <w:sz w:val="24"/>
          <w:szCs w:val="24"/>
        </w:rPr>
      </w:pPr>
      <w:r>
        <w:rPr>
          <w:rFonts w:ascii="Bookman Old Style" w:hAnsi="Bookman Old Style"/>
          <w:b/>
          <w:sz w:val="24"/>
          <w:szCs w:val="24"/>
        </w:rPr>
        <w:t>Check out:-</w:t>
      </w:r>
    </w:p>
    <w:p w:rsidR="008848E5" w:rsidRDefault="008848E5" w:rsidP="008848E5">
      <w:pPr>
        <w:pStyle w:val="ListParagraph"/>
        <w:numPr>
          <w:ilvl w:val="0"/>
          <w:numId w:val="2"/>
        </w:numPr>
        <w:rPr>
          <w:rFonts w:ascii="Bookman Old Style" w:hAnsi="Bookman Old Style"/>
          <w:b/>
          <w:sz w:val="24"/>
          <w:szCs w:val="24"/>
        </w:rPr>
      </w:pPr>
      <w:r>
        <w:rPr>
          <w:rFonts w:ascii="Bookman Old Style" w:hAnsi="Bookman Old Style"/>
          <w:b/>
          <w:sz w:val="24"/>
          <w:szCs w:val="24"/>
        </w:rPr>
        <w:lastRenderedPageBreak/>
        <w:t>Podcasts</w:t>
      </w:r>
    </w:p>
    <w:p w:rsidR="008848E5" w:rsidRDefault="008848E5" w:rsidP="008848E5">
      <w:pPr>
        <w:pStyle w:val="ListParagraph"/>
        <w:numPr>
          <w:ilvl w:val="0"/>
          <w:numId w:val="2"/>
        </w:numPr>
        <w:rPr>
          <w:rFonts w:ascii="Bookman Old Style" w:hAnsi="Bookman Old Style"/>
          <w:b/>
          <w:sz w:val="24"/>
          <w:szCs w:val="24"/>
        </w:rPr>
      </w:pPr>
      <w:r>
        <w:rPr>
          <w:rFonts w:ascii="Bookman Old Style" w:hAnsi="Bookman Old Style"/>
          <w:b/>
          <w:sz w:val="24"/>
          <w:szCs w:val="24"/>
        </w:rPr>
        <w:t>Lawyer2Lawyer</w:t>
      </w:r>
    </w:p>
    <w:p w:rsidR="008848E5" w:rsidRDefault="008848E5" w:rsidP="008848E5">
      <w:pPr>
        <w:pStyle w:val="ListParagraph"/>
        <w:numPr>
          <w:ilvl w:val="0"/>
          <w:numId w:val="2"/>
        </w:numPr>
        <w:rPr>
          <w:rFonts w:ascii="Bookman Old Style" w:hAnsi="Bookman Old Style"/>
          <w:b/>
          <w:sz w:val="24"/>
          <w:szCs w:val="24"/>
        </w:rPr>
      </w:pPr>
      <w:r>
        <w:rPr>
          <w:rFonts w:ascii="Bookman Old Style" w:hAnsi="Bookman Old Style"/>
          <w:b/>
          <w:sz w:val="24"/>
          <w:szCs w:val="24"/>
        </w:rPr>
        <w:t>Law Pod UK</w:t>
      </w:r>
    </w:p>
    <w:p w:rsidR="008848E5" w:rsidRDefault="008848E5" w:rsidP="008848E5">
      <w:pPr>
        <w:pStyle w:val="ListParagraph"/>
        <w:numPr>
          <w:ilvl w:val="0"/>
          <w:numId w:val="2"/>
        </w:numPr>
        <w:rPr>
          <w:rFonts w:ascii="Bookman Old Style" w:hAnsi="Bookman Old Style"/>
          <w:b/>
          <w:sz w:val="24"/>
          <w:szCs w:val="24"/>
        </w:rPr>
      </w:pPr>
      <w:proofErr w:type="spellStart"/>
      <w:r>
        <w:rPr>
          <w:rFonts w:ascii="Bookman Old Style" w:hAnsi="Bookman Old Style"/>
          <w:b/>
          <w:sz w:val="24"/>
          <w:szCs w:val="24"/>
        </w:rPr>
        <w:t>ULaw</w:t>
      </w:r>
      <w:proofErr w:type="spellEnd"/>
      <w:r>
        <w:rPr>
          <w:rFonts w:ascii="Bookman Old Style" w:hAnsi="Bookman Old Style"/>
          <w:b/>
          <w:sz w:val="24"/>
          <w:szCs w:val="24"/>
        </w:rPr>
        <w:t xml:space="preserve"> podcast..............................</w:t>
      </w:r>
    </w:p>
    <w:p w:rsidR="008848E5" w:rsidRDefault="008848E5" w:rsidP="008848E5">
      <w:pPr>
        <w:rPr>
          <w:rFonts w:ascii="Bookman Old Style" w:hAnsi="Bookman Old Style"/>
          <w:b/>
          <w:sz w:val="24"/>
          <w:szCs w:val="24"/>
        </w:rPr>
      </w:pPr>
    </w:p>
    <w:p w:rsidR="008848E5" w:rsidRPr="008848E5" w:rsidRDefault="008848E5" w:rsidP="008848E5">
      <w:pPr>
        <w:rPr>
          <w:rFonts w:ascii="Bookman Old Style" w:hAnsi="Bookman Old Style"/>
          <w:b/>
          <w:sz w:val="20"/>
          <w:szCs w:val="20"/>
        </w:rPr>
      </w:pPr>
      <w:r w:rsidRPr="008848E5">
        <w:rPr>
          <w:rFonts w:ascii="Bookman Old Style" w:hAnsi="Bookman Old Style"/>
          <w:b/>
          <w:sz w:val="20"/>
          <w:szCs w:val="20"/>
        </w:rPr>
        <w:t>AMANDA WATSON</w:t>
      </w:r>
    </w:p>
    <w:p w:rsidR="008848E5" w:rsidRPr="008848E5" w:rsidRDefault="008848E5" w:rsidP="008848E5">
      <w:pPr>
        <w:rPr>
          <w:rFonts w:ascii="Bookman Old Style" w:hAnsi="Bookman Old Style"/>
          <w:b/>
          <w:sz w:val="20"/>
          <w:szCs w:val="20"/>
        </w:rPr>
      </w:pPr>
      <w:r w:rsidRPr="008848E5">
        <w:rPr>
          <w:rFonts w:ascii="Bookman Old Style" w:hAnsi="Bookman Old Style"/>
          <w:b/>
          <w:sz w:val="20"/>
          <w:szCs w:val="20"/>
        </w:rPr>
        <w:t>CAREERS ADVISER</w:t>
      </w:r>
    </w:p>
    <w:p w:rsidR="008848E5" w:rsidRPr="008848E5" w:rsidRDefault="008848E5" w:rsidP="008848E5">
      <w:pPr>
        <w:rPr>
          <w:rFonts w:ascii="Bookman Old Style" w:hAnsi="Bookman Old Style"/>
          <w:b/>
          <w:sz w:val="24"/>
          <w:szCs w:val="24"/>
        </w:rPr>
      </w:pPr>
      <w:r w:rsidRPr="008848E5">
        <w:rPr>
          <w:rFonts w:ascii="Bookman Old Style" w:hAnsi="Bookman Old Style"/>
          <w:b/>
          <w:sz w:val="20"/>
          <w:szCs w:val="20"/>
        </w:rPr>
        <w:t>MARCH 2021</w:t>
      </w:r>
    </w:p>
    <w:sectPr w:rsidR="008848E5" w:rsidRPr="008848E5" w:rsidSect="00BD50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8659E"/>
    <w:multiLevelType w:val="hybridMultilevel"/>
    <w:tmpl w:val="81D8CBC6"/>
    <w:lvl w:ilvl="0" w:tplc="CCFEAB98">
      <w:start w:val="4"/>
      <w:numFmt w:val="bullet"/>
      <w:lvlText w:val="-"/>
      <w:lvlJc w:val="left"/>
      <w:pPr>
        <w:ind w:left="720" w:hanging="360"/>
      </w:pPr>
      <w:rPr>
        <w:rFonts w:ascii="Bookman Old Style" w:eastAsiaTheme="minorHAnsi" w:hAnsi="Bookman Old Styl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F761D1"/>
    <w:multiLevelType w:val="hybridMultilevel"/>
    <w:tmpl w:val="F98E8152"/>
    <w:lvl w:ilvl="0" w:tplc="67547A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711A33"/>
    <w:rsid w:val="000C78CB"/>
    <w:rsid w:val="00261B06"/>
    <w:rsid w:val="00284C37"/>
    <w:rsid w:val="00466789"/>
    <w:rsid w:val="005526FE"/>
    <w:rsid w:val="005901B8"/>
    <w:rsid w:val="005D2AD7"/>
    <w:rsid w:val="006668A4"/>
    <w:rsid w:val="006E469A"/>
    <w:rsid w:val="00711A33"/>
    <w:rsid w:val="00714B83"/>
    <w:rsid w:val="00747CF7"/>
    <w:rsid w:val="008848E5"/>
    <w:rsid w:val="008D720C"/>
    <w:rsid w:val="009528EC"/>
    <w:rsid w:val="00B47C47"/>
    <w:rsid w:val="00BD156D"/>
    <w:rsid w:val="00BD5062"/>
    <w:rsid w:val="00C26D55"/>
    <w:rsid w:val="00C3432F"/>
    <w:rsid w:val="00D146DB"/>
    <w:rsid w:val="00DA53FB"/>
    <w:rsid w:val="00E02757"/>
    <w:rsid w:val="00E401F1"/>
    <w:rsid w:val="00E85913"/>
    <w:rsid w:val="00EF330E"/>
    <w:rsid w:val="00F02D42"/>
    <w:rsid w:val="00F454B8"/>
    <w:rsid w:val="00F734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A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789"/>
    <w:rPr>
      <w:rFonts w:ascii="Tahoma" w:hAnsi="Tahoma" w:cs="Tahoma"/>
      <w:sz w:val="16"/>
      <w:szCs w:val="16"/>
    </w:rPr>
  </w:style>
  <w:style w:type="paragraph" w:styleId="ListParagraph">
    <w:name w:val="List Paragraph"/>
    <w:basedOn w:val="Normal"/>
    <w:uiPriority w:val="34"/>
    <w:qFormat/>
    <w:rsid w:val="006668A4"/>
    <w:pPr>
      <w:ind w:left="720"/>
      <w:contextualSpacing/>
    </w:pPr>
  </w:style>
</w:styles>
</file>

<file path=word/webSettings.xml><?xml version="1.0" encoding="utf-8"?>
<w:webSettings xmlns:r="http://schemas.openxmlformats.org/officeDocument/2006/relationships" xmlns:w="http://schemas.openxmlformats.org/wordprocessingml/2006/main">
  <w:divs>
    <w:div w:id="89693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23</cp:revision>
  <dcterms:created xsi:type="dcterms:W3CDTF">2021-03-22T12:31:00Z</dcterms:created>
  <dcterms:modified xsi:type="dcterms:W3CDTF">2021-03-22T14:34:00Z</dcterms:modified>
</cp:coreProperties>
</file>