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DF3A" w14:textId="4C29E965" w:rsidR="002F6852" w:rsidRDefault="002F6852" w:rsidP="002F6852">
      <w:pPr>
        <w:tabs>
          <w:tab w:val="left" w:pos="567"/>
          <w:tab w:val="left" w:pos="6804"/>
        </w:tabs>
        <w:jc w:val="center"/>
        <w:rPr>
          <w:lang w:val="en-GB"/>
        </w:rPr>
      </w:pPr>
    </w:p>
    <w:p w14:paraId="4B21BAB7" w14:textId="77777777" w:rsidR="00414CEE" w:rsidRDefault="00414CEE" w:rsidP="002F6852">
      <w:pPr>
        <w:tabs>
          <w:tab w:val="left" w:pos="567"/>
          <w:tab w:val="left" w:pos="6804"/>
        </w:tabs>
        <w:jc w:val="center"/>
        <w:rPr>
          <w:lang w:val="en-GB"/>
        </w:rPr>
      </w:pPr>
    </w:p>
    <w:p w14:paraId="340A88C4" w14:textId="2CA89F37" w:rsidR="004F4DFA" w:rsidRDefault="004F4DFA" w:rsidP="002C6A38">
      <w:pPr>
        <w:jc w:val="center"/>
        <w:rPr>
          <w:rFonts w:asciiTheme="minorHAnsi" w:hAnsiTheme="minorHAnsi" w:cstheme="minorHAnsi"/>
          <w:sz w:val="32"/>
          <w:szCs w:val="32"/>
        </w:rPr>
      </w:pPr>
    </w:p>
    <w:p w14:paraId="6804E80D" w14:textId="7590A1B2" w:rsidR="002F6852" w:rsidRPr="004017F5" w:rsidRDefault="007E776C" w:rsidP="002C6A38">
      <w:pPr>
        <w:jc w:val="center"/>
        <w:rPr>
          <w:rFonts w:asciiTheme="minorHAnsi" w:hAnsiTheme="minorHAnsi" w:cstheme="minorHAnsi"/>
          <w:b/>
          <w:bCs/>
          <w:sz w:val="32"/>
          <w:szCs w:val="32"/>
        </w:rPr>
      </w:pPr>
      <w:r>
        <w:rPr>
          <w:rFonts w:asciiTheme="minorHAnsi" w:hAnsiTheme="minorHAnsi" w:cstheme="minorHAnsi"/>
          <w:noProof/>
          <w:sz w:val="32"/>
          <w:szCs w:val="32"/>
        </w:rPr>
        <mc:AlternateContent>
          <mc:Choice Requires="wps">
            <w:drawing>
              <wp:anchor distT="0" distB="0" distL="114300" distR="114300" simplePos="0" relativeHeight="251659264" behindDoc="0" locked="0" layoutInCell="1" allowOverlap="1" wp14:anchorId="72261FBE" wp14:editId="1533D440">
                <wp:simplePos x="0" y="0"/>
                <wp:positionH relativeFrom="margin">
                  <wp:align>center</wp:align>
                </wp:positionH>
                <wp:positionV relativeFrom="paragraph">
                  <wp:posOffset>86605</wp:posOffset>
                </wp:positionV>
                <wp:extent cx="6980555" cy="914400"/>
                <wp:effectExtent l="0" t="0" r="10795" b="0"/>
                <wp:wrapNone/>
                <wp:docPr id="4" name="Text Box 4"/>
                <wp:cNvGraphicFramePr/>
                <a:graphic xmlns:a="http://schemas.openxmlformats.org/drawingml/2006/main">
                  <a:graphicData uri="http://schemas.microsoft.com/office/word/2010/wordprocessingShape">
                    <wps:wsp>
                      <wps:cNvSpPr txBox="1"/>
                      <wps:spPr>
                        <a:xfrm>
                          <a:off x="0" y="0"/>
                          <a:ext cx="6980555" cy="914400"/>
                        </a:xfrm>
                        <a:prstGeom prst="rect">
                          <a:avLst/>
                        </a:prstGeom>
                        <a:noFill/>
                        <a:ln w="6350">
                          <a:noFill/>
                        </a:ln>
                      </wps:spPr>
                      <wps:txbx>
                        <w:txbxContent>
                          <w:p w14:paraId="7A53865B" w14:textId="77777777" w:rsidR="00167E3F" w:rsidRPr="00167E3F" w:rsidRDefault="00167E3F" w:rsidP="00167E3F">
                            <w:pPr>
                              <w:jc w:val="center"/>
                              <w:rPr>
                                <w:rFonts w:asciiTheme="minorHAnsi" w:hAnsiTheme="minorHAnsi" w:cstheme="minorHAnsi"/>
                                <w:sz w:val="18"/>
                                <w:szCs w:val="18"/>
                              </w:rPr>
                            </w:pPr>
                          </w:p>
                          <w:p w14:paraId="1758AA70" w14:textId="2D3CA5F1" w:rsidR="00167E3F" w:rsidRPr="00167E3F" w:rsidRDefault="00167E3F" w:rsidP="004017F5">
                            <w:pPr>
                              <w:jc w:val="center"/>
                              <w:rPr>
                                <w:rFonts w:asciiTheme="minorHAnsi" w:hAnsiTheme="minorHAnsi" w:cstheme="minorHAnsi"/>
                                <w:sz w:val="18"/>
                                <w:szCs w:val="18"/>
                              </w:rPr>
                            </w:pPr>
                            <w:r w:rsidRPr="00167E3F">
                              <w:rPr>
                                <w:rFonts w:asciiTheme="minorHAnsi" w:hAnsiTheme="minorHAnsi" w:cstheme="minorHAnsi"/>
                                <w:sz w:val="18"/>
                                <w:szCs w:val="18"/>
                              </w:rPr>
                              <w:t>You should read all pages of this document thoroughly. If you have difficulty in understanding any of the terms or conditions laid out</w:t>
                            </w:r>
                            <w:r w:rsidR="004017F5">
                              <w:rPr>
                                <w:rFonts w:asciiTheme="minorHAnsi" w:hAnsiTheme="minorHAnsi" w:cstheme="minorHAnsi"/>
                                <w:sz w:val="18"/>
                                <w:szCs w:val="18"/>
                              </w:rPr>
                              <w:t xml:space="preserve"> </w:t>
                            </w:r>
                            <w:r w:rsidRPr="00167E3F">
                              <w:rPr>
                                <w:rFonts w:asciiTheme="minorHAnsi" w:hAnsiTheme="minorHAnsi" w:cstheme="minorHAnsi"/>
                                <w:sz w:val="18"/>
                                <w:szCs w:val="18"/>
                              </w:rPr>
                              <w:t xml:space="preserve">in this </w:t>
                            </w:r>
                            <w:proofErr w:type="gramStart"/>
                            <w:r w:rsidRPr="00167E3F">
                              <w:rPr>
                                <w:rFonts w:asciiTheme="minorHAnsi" w:hAnsiTheme="minorHAnsi" w:cstheme="minorHAnsi"/>
                                <w:sz w:val="18"/>
                                <w:szCs w:val="18"/>
                              </w:rPr>
                              <w:t>document</w:t>
                            </w:r>
                            <w:proofErr w:type="gramEnd"/>
                            <w:r w:rsidR="004017F5">
                              <w:rPr>
                                <w:rFonts w:asciiTheme="minorHAnsi" w:hAnsiTheme="minorHAnsi" w:cstheme="minorHAnsi"/>
                                <w:sz w:val="18"/>
                                <w:szCs w:val="18"/>
                              </w:rPr>
                              <w:t xml:space="preserve"> </w:t>
                            </w:r>
                            <w:r w:rsidRPr="00167E3F">
                              <w:rPr>
                                <w:rFonts w:asciiTheme="minorHAnsi" w:hAnsiTheme="minorHAnsi" w:cstheme="minorHAnsi"/>
                                <w:sz w:val="18"/>
                                <w:szCs w:val="18"/>
                              </w:rPr>
                              <w:t>we strongly recommend that you seek the advice of a solicitor or Citizens Advice Bureau before signing.</w:t>
                            </w:r>
                          </w:p>
                          <w:p w14:paraId="3F8F44C2" w14:textId="77777777" w:rsidR="00167E3F" w:rsidRP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Please complete the relevant sections to reflect your circumstances, please note that any misleading or false statements may result in your</w:t>
                            </w:r>
                          </w:p>
                          <w:p w14:paraId="764D978C" w14:textId="77777777" w:rsidR="00167E3F" w:rsidRP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application being declined and your holding deposit being withheld. This document is for Brocklesby Estate purposes only and will not be</w:t>
                            </w:r>
                          </w:p>
                          <w:p w14:paraId="1A12445A" w14:textId="36E7EB18" w:rsid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passed on to a third party.</w:t>
                            </w:r>
                          </w:p>
                          <w:p w14:paraId="7A32D7EC" w14:textId="77777777" w:rsidR="004017F5" w:rsidRPr="00167E3F" w:rsidRDefault="004017F5" w:rsidP="00167E3F">
                            <w:pPr>
                              <w:jc w:val="center"/>
                              <w:rPr>
                                <w:rFonts w:asciiTheme="minorHAnsi" w:hAnsiTheme="minorHAnsi" w:cstheme="minorHAnsi"/>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61FBE" id="_x0000_t202" coordsize="21600,21600" o:spt="202" path="m,l,21600r21600,l21600,xe">
                <v:stroke joinstyle="miter"/>
                <v:path gradientshapeok="t" o:connecttype="rect"/>
              </v:shapetype>
              <v:shape id="Text Box 4" o:spid="_x0000_s1026" type="#_x0000_t202" style="position:absolute;left:0;text-align:left;margin-left:0;margin-top:6.8pt;width:549.65pt;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" filled="f" stroked="f" strokeweight=".5pt">
                <v:textbox inset="0,0,0,0">
                  <w:txbxContent>
                    <w:p w14:paraId="7A53865B" w14:textId="77777777" w:rsidR="00167E3F" w:rsidRPr="00167E3F" w:rsidRDefault="00167E3F" w:rsidP="00167E3F">
                      <w:pPr>
                        <w:jc w:val="center"/>
                        <w:rPr>
                          <w:rFonts w:asciiTheme="minorHAnsi" w:hAnsiTheme="minorHAnsi" w:cstheme="minorHAnsi"/>
                          <w:sz w:val="18"/>
                          <w:szCs w:val="18"/>
                        </w:rPr>
                      </w:pPr>
                    </w:p>
                    <w:p w14:paraId="1758AA70" w14:textId="2D3CA5F1" w:rsidR="00167E3F" w:rsidRPr="00167E3F" w:rsidRDefault="00167E3F" w:rsidP="004017F5">
                      <w:pPr>
                        <w:jc w:val="center"/>
                        <w:rPr>
                          <w:rFonts w:asciiTheme="minorHAnsi" w:hAnsiTheme="minorHAnsi" w:cstheme="minorHAnsi"/>
                          <w:sz w:val="18"/>
                          <w:szCs w:val="18"/>
                        </w:rPr>
                      </w:pPr>
                      <w:r w:rsidRPr="00167E3F">
                        <w:rPr>
                          <w:rFonts w:asciiTheme="minorHAnsi" w:hAnsiTheme="minorHAnsi" w:cstheme="minorHAnsi"/>
                          <w:sz w:val="18"/>
                          <w:szCs w:val="18"/>
                        </w:rPr>
                        <w:t>You should read all pages of this document thoroughly. If you have difficulty in understanding any of the terms or conditions laid out</w:t>
                      </w:r>
                      <w:r w:rsidR="004017F5">
                        <w:rPr>
                          <w:rFonts w:asciiTheme="minorHAnsi" w:hAnsiTheme="minorHAnsi" w:cstheme="minorHAnsi"/>
                          <w:sz w:val="18"/>
                          <w:szCs w:val="18"/>
                        </w:rPr>
                        <w:t xml:space="preserve"> </w:t>
                      </w:r>
                      <w:r w:rsidRPr="00167E3F">
                        <w:rPr>
                          <w:rFonts w:asciiTheme="minorHAnsi" w:hAnsiTheme="minorHAnsi" w:cstheme="minorHAnsi"/>
                          <w:sz w:val="18"/>
                          <w:szCs w:val="18"/>
                        </w:rPr>
                        <w:t xml:space="preserve">in this </w:t>
                      </w:r>
                      <w:proofErr w:type="gramStart"/>
                      <w:r w:rsidRPr="00167E3F">
                        <w:rPr>
                          <w:rFonts w:asciiTheme="minorHAnsi" w:hAnsiTheme="minorHAnsi" w:cstheme="minorHAnsi"/>
                          <w:sz w:val="18"/>
                          <w:szCs w:val="18"/>
                        </w:rPr>
                        <w:t>document</w:t>
                      </w:r>
                      <w:proofErr w:type="gramEnd"/>
                      <w:r w:rsidR="004017F5">
                        <w:rPr>
                          <w:rFonts w:asciiTheme="minorHAnsi" w:hAnsiTheme="minorHAnsi" w:cstheme="minorHAnsi"/>
                          <w:sz w:val="18"/>
                          <w:szCs w:val="18"/>
                        </w:rPr>
                        <w:t xml:space="preserve"> </w:t>
                      </w:r>
                      <w:r w:rsidRPr="00167E3F">
                        <w:rPr>
                          <w:rFonts w:asciiTheme="minorHAnsi" w:hAnsiTheme="minorHAnsi" w:cstheme="minorHAnsi"/>
                          <w:sz w:val="18"/>
                          <w:szCs w:val="18"/>
                        </w:rPr>
                        <w:t>we strongly recommend that you seek the advice of a solicitor or Citizens Advice Bureau before signing.</w:t>
                      </w:r>
                    </w:p>
                    <w:p w14:paraId="3F8F44C2" w14:textId="77777777" w:rsidR="00167E3F" w:rsidRP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Please complete the relevant sections to reflect your circumstances, please note that any misleading or false statements may result in your</w:t>
                      </w:r>
                    </w:p>
                    <w:p w14:paraId="764D978C" w14:textId="77777777" w:rsidR="00167E3F" w:rsidRP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application being declined and your holding deposit being withheld. This document is for Brocklesby Estate purposes only and will not be</w:t>
                      </w:r>
                    </w:p>
                    <w:p w14:paraId="1A12445A" w14:textId="36E7EB18" w:rsidR="00167E3F" w:rsidRDefault="00167E3F" w:rsidP="00167E3F">
                      <w:pPr>
                        <w:jc w:val="center"/>
                        <w:rPr>
                          <w:rFonts w:asciiTheme="minorHAnsi" w:hAnsiTheme="minorHAnsi" w:cstheme="minorHAnsi"/>
                          <w:sz w:val="18"/>
                          <w:szCs w:val="18"/>
                        </w:rPr>
                      </w:pPr>
                      <w:r w:rsidRPr="00167E3F">
                        <w:rPr>
                          <w:rFonts w:asciiTheme="minorHAnsi" w:hAnsiTheme="minorHAnsi" w:cstheme="minorHAnsi"/>
                          <w:sz w:val="18"/>
                          <w:szCs w:val="18"/>
                        </w:rPr>
                        <w:t>passed on to a third party.</w:t>
                      </w:r>
                    </w:p>
                    <w:p w14:paraId="7A32D7EC" w14:textId="77777777" w:rsidR="004017F5" w:rsidRPr="00167E3F" w:rsidRDefault="004017F5" w:rsidP="00167E3F">
                      <w:pPr>
                        <w:jc w:val="center"/>
                        <w:rPr>
                          <w:rFonts w:asciiTheme="minorHAnsi" w:hAnsiTheme="minorHAnsi" w:cstheme="minorHAnsi"/>
                          <w:sz w:val="18"/>
                          <w:szCs w:val="18"/>
                        </w:rPr>
                      </w:pPr>
                    </w:p>
                  </w:txbxContent>
                </v:textbox>
                <w10:wrap anchorx="margin"/>
              </v:shape>
            </w:pict>
          </mc:Fallback>
        </mc:AlternateContent>
      </w:r>
      <w:r w:rsidR="00414CEE" w:rsidRPr="004017F5">
        <w:rPr>
          <w:rFonts w:asciiTheme="minorHAnsi" w:hAnsiTheme="minorHAnsi" w:cstheme="minorHAnsi"/>
          <w:b/>
          <w:bCs/>
          <w:sz w:val="32"/>
          <w:szCs w:val="32"/>
        </w:rPr>
        <w:t>HOUSING APPLICATION FORM</w:t>
      </w:r>
    </w:p>
    <w:p w14:paraId="38B1A07F" w14:textId="05FA7CC1" w:rsidR="00167E3F" w:rsidRDefault="00167E3F" w:rsidP="002C6A38">
      <w:pPr>
        <w:jc w:val="center"/>
        <w:rPr>
          <w:rFonts w:asciiTheme="minorHAnsi" w:hAnsiTheme="minorHAnsi" w:cstheme="minorHAnsi"/>
          <w:sz w:val="32"/>
          <w:szCs w:val="32"/>
        </w:rPr>
      </w:pPr>
    </w:p>
    <w:p w14:paraId="35CF7BFF" w14:textId="77777777" w:rsidR="00167E3F" w:rsidRDefault="00167E3F" w:rsidP="002C6A38">
      <w:pPr>
        <w:jc w:val="center"/>
        <w:rPr>
          <w:rFonts w:asciiTheme="minorHAnsi" w:hAnsiTheme="minorHAnsi" w:cstheme="minorHAnsi"/>
          <w:sz w:val="32"/>
          <w:szCs w:val="32"/>
        </w:rPr>
      </w:pPr>
    </w:p>
    <w:p w14:paraId="1F47384E" w14:textId="77467F99" w:rsidR="002F6852" w:rsidRDefault="002F6852">
      <w:pPr>
        <w:rPr>
          <w:rFonts w:asciiTheme="minorHAnsi" w:hAnsiTheme="minorHAnsi" w:cstheme="minorHAnsi"/>
          <w:sz w:val="20"/>
          <w:szCs w:val="20"/>
        </w:rPr>
      </w:pPr>
    </w:p>
    <w:p w14:paraId="669A10A2" w14:textId="77777777" w:rsidR="004017F5" w:rsidRPr="001C1E7F" w:rsidRDefault="004017F5">
      <w:pPr>
        <w:rPr>
          <w:rFonts w:asciiTheme="minorHAnsi" w:hAnsiTheme="minorHAnsi" w:cstheme="minorHAnsi"/>
          <w:sz w:val="20"/>
          <w:szCs w:val="20"/>
        </w:rPr>
      </w:pPr>
    </w:p>
    <w:tbl>
      <w:tblPr>
        <w:tblStyle w:val="TableGrid"/>
        <w:tblW w:w="10993" w:type="dxa"/>
        <w:jc w:val="center"/>
        <w:tblLook w:val="01E0" w:firstRow="1" w:lastRow="1" w:firstColumn="1" w:lastColumn="1" w:noHBand="0" w:noVBand="0"/>
      </w:tblPr>
      <w:tblGrid>
        <w:gridCol w:w="2122"/>
        <w:gridCol w:w="974"/>
        <w:gridCol w:w="2462"/>
        <w:gridCol w:w="231"/>
        <w:gridCol w:w="5204"/>
      </w:tblGrid>
      <w:tr w:rsidR="00E709A3" w:rsidRPr="001C1E7F" w14:paraId="6297E7AB" w14:textId="77777777" w:rsidTr="001F6619">
        <w:trPr>
          <w:trHeight w:val="347"/>
          <w:jc w:val="center"/>
        </w:trPr>
        <w:tc>
          <w:tcPr>
            <w:tcW w:w="2122"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17D2A3C6" w14:textId="27125FA1" w:rsidR="00E709A3" w:rsidRPr="001C1E7F" w:rsidRDefault="00E709A3" w:rsidP="00957969">
            <w:pPr>
              <w:rPr>
                <w:rFonts w:asciiTheme="minorHAnsi" w:hAnsiTheme="minorHAnsi" w:cstheme="minorHAnsi"/>
                <w:b/>
                <w:sz w:val="20"/>
                <w:szCs w:val="20"/>
              </w:rPr>
            </w:pPr>
          </w:p>
        </w:tc>
        <w:tc>
          <w:tcPr>
            <w:tcW w:w="3667" w:type="dxa"/>
            <w:gridSpan w:val="3"/>
            <w:tcBorders>
              <w:top w:val="single" w:sz="18" w:space="0" w:color="auto"/>
              <w:left w:val="single" w:sz="6" w:space="0" w:color="auto"/>
              <w:bottom w:val="single" w:sz="6" w:space="0" w:color="auto"/>
              <w:right w:val="single" w:sz="6" w:space="0" w:color="auto"/>
            </w:tcBorders>
          </w:tcPr>
          <w:p w14:paraId="06E1B282" w14:textId="11EA214E" w:rsidR="00E709A3" w:rsidRPr="00B22B9B" w:rsidRDefault="00E709A3" w:rsidP="00B22B9B">
            <w:pPr>
              <w:jc w:val="center"/>
              <w:rPr>
                <w:rFonts w:asciiTheme="minorHAnsi" w:hAnsiTheme="minorHAnsi" w:cstheme="minorHAnsi"/>
                <w:b/>
                <w:bCs/>
                <w:sz w:val="20"/>
                <w:szCs w:val="20"/>
              </w:rPr>
            </w:pPr>
            <w:r w:rsidRPr="00B22B9B">
              <w:rPr>
                <w:rFonts w:asciiTheme="minorHAnsi" w:hAnsiTheme="minorHAnsi" w:cstheme="minorHAnsi"/>
                <w:b/>
                <w:bCs/>
                <w:sz w:val="20"/>
                <w:szCs w:val="20"/>
              </w:rPr>
              <w:t>Applicant 1</w:t>
            </w:r>
          </w:p>
        </w:tc>
        <w:tc>
          <w:tcPr>
            <w:tcW w:w="5204" w:type="dxa"/>
            <w:tcBorders>
              <w:top w:val="single" w:sz="18" w:space="0" w:color="auto"/>
              <w:left w:val="single" w:sz="6" w:space="0" w:color="auto"/>
              <w:bottom w:val="single" w:sz="6" w:space="0" w:color="auto"/>
              <w:right w:val="single" w:sz="18" w:space="0" w:color="auto"/>
            </w:tcBorders>
            <w:shd w:val="clear" w:color="auto" w:fill="FFFFFF" w:themeFill="background1"/>
          </w:tcPr>
          <w:p w14:paraId="11BB8988" w14:textId="0E527B89" w:rsidR="00E709A3" w:rsidRPr="00B22B9B" w:rsidRDefault="00E709A3" w:rsidP="00B22B9B">
            <w:pPr>
              <w:jc w:val="center"/>
              <w:rPr>
                <w:rFonts w:asciiTheme="minorHAnsi" w:hAnsiTheme="minorHAnsi" w:cstheme="minorHAnsi"/>
                <w:b/>
                <w:bCs/>
                <w:sz w:val="20"/>
                <w:szCs w:val="20"/>
              </w:rPr>
            </w:pPr>
            <w:r w:rsidRPr="00B22B9B">
              <w:rPr>
                <w:rFonts w:asciiTheme="minorHAnsi" w:hAnsiTheme="minorHAnsi" w:cstheme="minorHAnsi"/>
                <w:b/>
                <w:bCs/>
                <w:sz w:val="20"/>
                <w:szCs w:val="20"/>
              </w:rPr>
              <w:t>Applicant 2</w:t>
            </w:r>
          </w:p>
        </w:tc>
      </w:tr>
      <w:tr w:rsidR="00E709A3" w:rsidRPr="001C1E7F" w14:paraId="75B1488F" w14:textId="77777777" w:rsidTr="001F6619">
        <w:trPr>
          <w:trHeight w:val="532"/>
          <w:jc w:val="center"/>
        </w:trPr>
        <w:tc>
          <w:tcPr>
            <w:tcW w:w="2122"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0A47CC4D" w14:textId="1F330B4D" w:rsidR="00E709A3" w:rsidRPr="001C1E7F" w:rsidRDefault="00E709A3" w:rsidP="00957969">
            <w:pPr>
              <w:rPr>
                <w:rFonts w:asciiTheme="minorHAnsi" w:hAnsiTheme="minorHAnsi" w:cstheme="minorHAnsi"/>
                <w:b/>
                <w:sz w:val="20"/>
                <w:szCs w:val="20"/>
              </w:rPr>
            </w:pPr>
            <w:r>
              <w:rPr>
                <w:rFonts w:asciiTheme="minorHAnsi" w:hAnsiTheme="minorHAnsi" w:cstheme="minorHAnsi"/>
                <w:b/>
                <w:sz w:val="20"/>
                <w:szCs w:val="20"/>
              </w:rPr>
              <w:t xml:space="preserve">Full Name </w:t>
            </w:r>
          </w:p>
        </w:tc>
        <w:tc>
          <w:tcPr>
            <w:tcW w:w="3667" w:type="dxa"/>
            <w:gridSpan w:val="3"/>
            <w:tcBorders>
              <w:top w:val="single" w:sz="6" w:space="0" w:color="auto"/>
              <w:left w:val="single" w:sz="6" w:space="0" w:color="auto"/>
              <w:bottom w:val="single" w:sz="6" w:space="0" w:color="auto"/>
              <w:right w:val="single" w:sz="6" w:space="0" w:color="auto"/>
            </w:tcBorders>
          </w:tcPr>
          <w:p w14:paraId="7F754FC7" w14:textId="77777777" w:rsidR="00E709A3" w:rsidRPr="001C1E7F" w:rsidRDefault="00E709A3" w:rsidP="00957969">
            <w:pPr>
              <w:rPr>
                <w:rFonts w:asciiTheme="minorHAnsi" w:hAnsiTheme="minorHAnsi" w:cstheme="minorHAnsi"/>
                <w:sz w:val="20"/>
                <w:szCs w:val="20"/>
              </w:rPr>
            </w:pPr>
          </w:p>
        </w:tc>
        <w:tc>
          <w:tcPr>
            <w:tcW w:w="5204" w:type="dxa"/>
            <w:tcBorders>
              <w:top w:val="single" w:sz="6" w:space="0" w:color="auto"/>
              <w:left w:val="single" w:sz="6" w:space="0" w:color="auto"/>
              <w:bottom w:val="single" w:sz="6" w:space="0" w:color="auto"/>
              <w:right w:val="single" w:sz="18" w:space="0" w:color="auto"/>
            </w:tcBorders>
            <w:shd w:val="clear" w:color="auto" w:fill="FFFFFF" w:themeFill="background1"/>
          </w:tcPr>
          <w:p w14:paraId="76535358" w14:textId="77777777" w:rsidR="00E709A3" w:rsidRPr="001C1E7F" w:rsidRDefault="00E709A3" w:rsidP="00957969">
            <w:pPr>
              <w:rPr>
                <w:rFonts w:asciiTheme="minorHAnsi" w:hAnsiTheme="minorHAnsi" w:cstheme="minorHAnsi"/>
                <w:sz w:val="20"/>
                <w:szCs w:val="20"/>
              </w:rPr>
            </w:pPr>
          </w:p>
        </w:tc>
      </w:tr>
      <w:tr w:rsidR="00E709A3" w:rsidRPr="001C1E7F" w14:paraId="68C1046C" w14:textId="77777777" w:rsidTr="001F6619">
        <w:trPr>
          <w:trHeight w:val="559"/>
          <w:jc w:val="center"/>
        </w:trPr>
        <w:tc>
          <w:tcPr>
            <w:tcW w:w="2122"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6F6B1861" w14:textId="4E820210" w:rsidR="00E709A3" w:rsidRPr="001C1E7F" w:rsidRDefault="00E709A3" w:rsidP="00957969">
            <w:pPr>
              <w:rPr>
                <w:rFonts w:asciiTheme="minorHAnsi" w:hAnsiTheme="minorHAnsi" w:cstheme="minorHAnsi"/>
                <w:b/>
                <w:sz w:val="20"/>
                <w:szCs w:val="20"/>
              </w:rPr>
            </w:pPr>
            <w:r>
              <w:rPr>
                <w:rFonts w:asciiTheme="minorHAnsi" w:hAnsiTheme="minorHAnsi" w:cstheme="minorHAnsi"/>
                <w:b/>
                <w:sz w:val="20"/>
                <w:szCs w:val="20"/>
              </w:rPr>
              <w:t>Address (inc. Post code)</w:t>
            </w:r>
          </w:p>
        </w:tc>
        <w:tc>
          <w:tcPr>
            <w:tcW w:w="3667" w:type="dxa"/>
            <w:gridSpan w:val="3"/>
            <w:tcBorders>
              <w:top w:val="single" w:sz="6" w:space="0" w:color="auto"/>
              <w:left w:val="single" w:sz="6" w:space="0" w:color="auto"/>
              <w:bottom w:val="single" w:sz="6" w:space="0" w:color="auto"/>
              <w:right w:val="single" w:sz="6" w:space="0" w:color="auto"/>
            </w:tcBorders>
          </w:tcPr>
          <w:p w14:paraId="7A933B71" w14:textId="77777777" w:rsidR="00E709A3" w:rsidRPr="001C1E7F" w:rsidRDefault="00E709A3" w:rsidP="00957969">
            <w:pPr>
              <w:rPr>
                <w:rFonts w:asciiTheme="minorHAnsi" w:hAnsiTheme="minorHAnsi" w:cstheme="minorHAnsi"/>
                <w:sz w:val="20"/>
                <w:szCs w:val="20"/>
              </w:rPr>
            </w:pPr>
          </w:p>
        </w:tc>
        <w:tc>
          <w:tcPr>
            <w:tcW w:w="5204" w:type="dxa"/>
            <w:tcBorders>
              <w:top w:val="single" w:sz="6" w:space="0" w:color="auto"/>
              <w:left w:val="single" w:sz="6" w:space="0" w:color="auto"/>
              <w:bottom w:val="single" w:sz="6" w:space="0" w:color="auto"/>
              <w:right w:val="single" w:sz="18" w:space="0" w:color="auto"/>
            </w:tcBorders>
            <w:shd w:val="clear" w:color="auto" w:fill="FFFFFF" w:themeFill="background1"/>
          </w:tcPr>
          <w:p w14:paraId="5D14244A" w14:textId="77777777" w:rsidR="00E709A3" w:rsidRPr="001C1E7F" w:rsidRDefault="00E709A3" w:rsidP="00957969">
            <w:pPr>
              <w:rPr>
                <w:rFonts w:asciiTheme="minorHAnsi" w:hAnsiTheme="minorHAnsi" w:cstheme="minorHAnsi"/>
                <w:sz w:val="20"/>
                <w:szCs w:val="20"/>
              </w:rPr>
            </w:pPr>
          </w:p>
        </w:tc>
      </w:tr>
      <w:tr w:rsidR="00E709A3" w:rsidRPr="001C1E7F" w14:paraId="14E417CB" w14:textId="77777777" w:rsidTr="001F6619">
        <w:trPr>
          <w:trHeight w:val="534"/>
          <w:jc w:val="center"/>
        </w:trPr>
        <w:tc>
          <w:tcPr>
            <w:tcW w:w="2122"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D397DE0" w14:textId="672D18F3" w:rsidR="00E709A3" w:rsidRPr="001C1E7F" w:rsidRDefault="00E709A3" w:rsidP="00957969">
            <w:pPr>
              <w:rPr>
                <w:rFonts w:asciiTheme="minorHAnsi" w:hAnsiTheme="minorHAnsi" w:cstheme="minorHAnsi"/>
                <w:b/>
                <w:sz w:val="20"/>
                <w:szCs w:val="20"/>
              </w:rPr>
            </w:pPr>
            <w:r>
              <w:rPr>
                <w:rFonts w:asciiTheme="minorHAnsi" w:hAnsiTheme="minorHAnsi" w:cstheme="minorHAnsi"/>
                <w:b/>
                <w:sz w:val="20"/>
                <w:szCs w:val="20"/>
              </w:rPr>
              <w:t>Telephone number</w:t>
            </w:r>
            <w:r w:rsidR="00B22B9B">
              <w:rPr>
                <w:rFonts w:asciiTheme="minorHAnsi" w:hAnsiTheme="minorHAnsi" w:cstheme="minorHAnsi"/>
                <w:b/>
                <w:sz w:val="20"/>
                <w:szCs w:val="20"/>
              </w:rPr>
              <w:t>(s)</w:t>
            </w:r>
          </w:p>
        </w:tc>
        <w:tc>
          <w:tcPr>
            <w:tcW w:w="3667" w:type="dxa"/>
            <w:gridSpan w:val="3"/>
            <w:tcBorders>
              <w:top w:val="single" w:sz="6" w:space="0" w:color="auto"/>
              <w:left w:val="single" w:sz="6" w:space="0" w:color="auto"/>
              <w:bottom w:val="single" w:sz="6" w:space="0" w:color="auto"/>
              <w:right w:val="single" w:sz="6" w:space="0" w:color="auto"/>
            </w:tcBorders>
          </w:tcPr>
          <w:p w14:paraId="6E26A9D3" w14:textId="77777777" w:rsidR="00E709A3" w:rsidRPr="001C1E7F" w:rsidRDefault="00E709A3" w:rsidP="00957969">
            <w:pPr>
              <w:rPr>
                <w:rFonts w:asciiTheme="minorHAnsi" w:hAnsiTheme="minorHAnsi" w:cstheme="minorHAnsi"/>
                <w:sz w:val="20"/>
                <w:szCs w:val="20"/>
              </w:rPr>
            </w:pPr>
          </w:p>
        </w:tc>
        <w:tc>
          <w:tcPr>
            <w:tcW w:w="5204" w:type="dxa"/>
            <w:tcBorders>
              <w:top w:val="single" w:sz="6" w:space="0" w:color="auto"/>
              <w:left w:val="single" w:sz="6" w:space="0" w:color="auto"/>
              <w:bottom w:val="single" w:sz="6" w:space="0" w:color="auto"/>
              <w:right w:val="single" w:sz="18" w:space="0" w:color="auto"/>
            </w:tcBorders>
          </w:tcPr>
          <w:p w14:paraId="119ED1D2" w14:textId="34424A3C" w:rsidR="00E709A3" w:rsidRPr="001C1E7F" w:rsidRDefault="00E709A3" w:rsidP="00957969">
            <w:pPr>
              <w:rPr>
                <w:rFonts w:asciiTheme="minorHAnsi" w:hAnsiTheme="minorHAnsi" w:cstheme="minorHAnsi"/>
                <w:sz w:val="20"/>
                <w:szCs w:val="20"/>
              </w:rPr>
            </w:pPr>
          </w:p>
        </w:tc>
      </w:tr>
      <w:tr w:rsidR="00E709A3" w:rsidRPr="001C1E7F" w14:paraId="10167636" w14:textId="77777777" w:rsidTr="001F6619">
        <w:trPr>
          <w:trHeight w:val="498"/>
          <w:jc w:val="center"/>
        </w:trPr>
        <w:tc>
          <w:tcPr>
            <w:tcW w:w="2122"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2BD6CAD" w14:textId="5F4B484F" w:rsidR="00E709A3" w:rsidRPr="001C1E7F" w:rsidRDefault="00B22B9B" w:rsidP="00957969">
            <w:pPr>
              <w:rPr>
                <w:rFonts w:asciiTheme="minorHAnsi" w:hAnsiTheme="minorHAnsi" w:cstheme="minorHAnsi"/>
                <w:b/>
                <w:sz w:val="20"/>
                <w:szCs w:val="20"/>
              </w:rPr>
            </w:pPr>
            <w:r w:rsidRPr="001C1E7F">
              <w:rPr>
                <w:rFonts w:asciiTheme="minorHAnsi" w:hAnsiTheme="minorHAnsi" w:cstheme="minorHAnsi"/>
                <w:b/>
                <w:sz w:val="20"/>
                <w:szCs w:val="20"/>
              </w:rPr>
              <w:t>Email Addr</w:t>
            </w:r>
            <w:r>
              <w:rPr>
                <w:rFonts w:asciiTheme="minorHAnsi" w:hAnsiTheme="minorHAnsi" w:cstheme="minorHAnsi"/>
                <w:b/>
                <w:sz w:val="20"/>
                <w:szCs w:val="20"/>
              </w:rPr>
              <w:t>ess(s)</w:t>
            </w:r>
          </w:p>
        </w:tc>
        <w:tc>
          <w:tcPr>
            <w:tcW w:w="3667"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066B415" w14:textId="77777777" w:rsidR="00E709A3" w:rsidRPr="001C1E7F" w:rsidRDefault="00E709A3" w:rsidP="00957969">
            <w:pPr>
              <w:rPr>
                <w:rFonts w:asciiTheme="minorHAnsi" w:hAnsiTheme="minorHAnsi" w:cstheme="minorHAnsi"/>
                <w:sz w:val="20"/>
                <w:szCs w:val="20"/>
              </w:rPr>
            </w:pPr>
          </w:p>
        </w:tc>
        <w:tc>
          <w:tcPr>
            <w:tcW w:w="5204" w:type="dxa"/>
            <w:tcBorders>
              <w:top w:val="single" w:sz="6" w:space="0" w:color="auto"/>
              <w:left w:val="single" w:sz="6" w:space="0" w:color="auto"/>
              <w:bottom w:val="single" w:sz="6" w:space="0" w:color="auto"/>
              <w:right w:val="single" w:sz="18" w:space="0" w:color="auto"/>
            </w:tcBorders>
            <w:shd w:val="clear" w:color="auto" w:fill="FFFFFF" w:themeFill="background1"/>
          </w:tcPr>
          <w:p w14:paraId="6A81C95A" w14:textId="374515EB" w:rsidR="00E709A3" w:rsidRPr="001C1E7F" w:rsidRDefault="00E709A3" w:rsidP="00957969">
            <w:pPr>
              <w:rPr>
                <w:rFonts w:asciiTheme="minorHAnsi" w:hAnsiTheme="minorHAnsi" w:cstheme="minorHAnsi"/>
                <w:sz w:val="20"/>
                <w:szCs w:val="20"/>
              </w:rPr>
            </w:pPr>
          </w:p>
        </w:tc>
      </w:tr>
      <w:tr w:rsidR="001F6619" w:rsidRPr="001C1E7F" w14:paraId="137E3CCD" w14:textId="77777777" w:rsidTr="001F6619">
        <w:trPr>
          <w:jc w:val="center"/>
        </w:trPr>
        <w:tc>
          <w:tcPr>
            <w:tcW w:w="2122"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A71A736" w14:textId="58E08F39" w:rsidR="001F6619" w:rsidRPr="001C1E7F" w:rsidRDefault="001F6619" w:rsidP="00957969">
            <w:pPr>
              <w:rPr>
                <w:rFonts w:asciiTheme="minorHAnsi" w:hAnsiTheme="minorHAnsi" w:cstheme="minorHAnsi"/>
                <w:b/>
                <w:sz w:val="20"/>
                <w:szCs w:val="20"/>
              </w:rPr>
            </w:pPr>
            <w:r>
              <w:rPr>
                <w:rFonts w:asciiTheme="minorHAnsi" w:hAnsiTheme="minorHAnsi" w:cstheme="minorHAnsi"/>
                <w:b/>
                <w:sz w:val="20"/>
                <w:szCs w:val="20"/>
              </w:rPr>
              <w:t xml:space="preserve">Date of Birth </w:t>
            </w:r>
          </w:p>
        </w:tc>
        <w:tc>
          <w:tcPr>
            <w:tcW w:w="3667" w:type="dxa"/>
            <w:gridSpan w:val="3"/>
            <w:tcBorders>
              <w:top w:val="single" w:sz="6" w:space="0" w:color="auto"/>
              <w:left w:val="single" w:sz="6" w:space="0" w:color="auto"/>
              <w:bottom w:val="single" w:sz="6" w:space="0" w:color="auto"/>
              <w:right w:val="single" w:sz="6" w:space="0" w:color="auto"/>
            </w:tcBorders>
          </w:tcPr>
          <w:p w14:paraId="194BB796" w14:textId="77777777" w:rsidR="001F6619" w:rsidRPr="001C1E7F" w:rsidRDefault="001F6619" w:rsidP="00957969">
            <w:pPr>
              <w:rPr>
                <w:rFonts w:asciiTheme="minorHAnsi" w:hAnsiTheme="minorHAnsi" w:cstheme="minorHAnsi"/>
                <w:b/>
                <w:sz w:val="20"/>
                <w:szCs w:val="20"/>
              </w:rPr>
            </w:pPr>
          </w:p>
        </w:tc>
        <w:tc>
          <w:tcPr>
            <w:tcW w:w="5204" w:type="dxa"/>
            <w:tcBorders>
              <w:top w:val="single" w:sz="6" w:space="0" w:color="auto"/>
              <w:left w:val="single" w:sz="6" w:space="0" w:color="auto"/>
              <w:bottom w:val="single" w:sz="6" w:space="0" w:color="auto"/>
              <w:right w:val="single" w:sz="18" w:space="0" w:color="auto"/>
            </w:tcBorders>
          </w:tcPr>
          <w:p w14:paraId="2970C2F8" w14:textId="77777777" w:rsidR="001F6619" w:rsidRDefault="001F6619" w:rsidP="00957969">
            <w:pPr>
              <w:rPr>
                <w:rFonts w:asciiTheme="minorHAnsi" w:hAnsiTheme="minorHAnsi" w:cstheme="minorHAnsi"/>
                <w:b/>
                <w:sz w:val="20"/>
                <w:szCs w:val="20"/>
              </w:rPr>
            </w:pPr>
          </w:p>
          <w:p w14:paraId="3C047EB8" w14:textId="3E2841CA" w:rsidR="001F6619" w:rsidRPr="001C1E7F" w:rsidRDefault="001F6619" w:rsidP="00957969">
            <w:pPr>
              <w:rPr>
                <w:rFonts w:asciiTheme="minorHAnsi" w:hAnsiTheme="minorHAnsi" w:cstheme="minorHAnsi"/>
                <w:b/>
                <w:sz w:val="20"/>
                <w:szCs w:val="20"/>
              </w:rPr>
            </w:pPr>
          </w:p>
        </w:tc>
      </w:tr>
      <w:tr w:rsidR="00610C61" w:rsidRPr="001C1E7F" w14:paraId="54007B30" w14:textId="77777777" w:rsidTr="00584998">
        <w:trPr>
          <w:jc w:val="center"/>
        </w:trPr>
        <w:tc>
          <w:tcPr>
            <w:tcW w:w="10993" w:type="dxa"/>
            <w:gridSpan w:val="5"/>
            <w:tcBorders>
              <w:top w:val="single" w:sz="6" w:space="0" w:color="auto"/>
              <w:left w:val="single" w:sz="18" w:space="0" w:color="auto"/>
              <w:bottom w:val="single" w:sz="6" w:space="0" w:color="auto"/>
              <w:right w:val="single" w:sz="18" w:space="0" w:color="auto"/>
            </w:tcBorders>
            <w:shd w:val="clear" w:color="auto" w:fill="D9D9D9" w:themeFill="background1" w:themeFillShade="D9"/>
          </w:tcPr>
          <w:p w14:paraId="58B28761" w14:textId="67C34145" w:rsidR="00610C61" w:rsidRPr="00610C61" w:rsidRDefault="00610C61" w:rsidP="00957969">
            <w:pPr>
              <w:rPr>
                <w:rFonts w:asciiTheme="minorHAnsi" w:hAnsiTheme="minorHAnsi" w:cstheme="minorHAnsi"/>
                <w:sz w:val="20"/>
                <w:szCs w:val="20"/>
              </w:rPr>
            </w:pPr>
            <w:r w:rsidRPr="0075237A">
              <w:rPr>
                <w:rFonts w:asciiTheme="minorHAnsi" w:hAnsiTheme="minorHAnsi" w:cstheme="minorHAnsi"/>
                <w:b/>
                <w:sz w:val="20"/>
                <w:szCs w:val="20"/>
              </w:rPr>
              <w:t>N</w:t>
            </w:r>
            <w:r>
              <w:rPr>
                <w:rFonts w:asciiTheme="minorHAnsi" w:hAnsiTheme="minorHAnsi" w:cstheme="minorHAnsi"/>
                <w:b/>
                <w:sz w:val="20"/>
                <w:szCs w:val="20"/>
              </w:rPr>
              <w:t xml:space="preserve">umber </w:t>
            </w:r>
            <w:r w:rsidRPr="0075237A">
              <w:rPr>
                <w:rFonts w:asciiTheme="minorHAnsi" w:hAnsiTheme="minorHAnsi" w:cstheme="minorHAnsi"/>
                <w:b/>
                <w:sz w:val="20"/>
                <w:szCs w:val="20"/>
              </w:rPr>
              <w:t>of Children, under 18</w:t>
            </w:r>
            <w:r>
              <w:rPr>
                <w:rFonts w:asciiTheme="minorHAnsi" w:hAnsiTheme="minorHAnsi" w:cstheme="minorHAnsi"/>
                <w:b/>
                <w:sz w:val="20"/>
                <w:szCs w:val="20"/>
              </w:rPr>
              <w:t xml:space="preserve"> who will be living at the property, even it part time. Please state Age(s) and Gender. </w:t>
            </w:r>
          </w:p>
        </w:tc>
      </w:tr>
      <w:tr w:rsidR="00610C61" w:rsidRPr="001C1E7F" w14:paraId="56186126" w14:textId="77777777" w:rsidTr="00FB2C20">
        <w:trPr>
          <w:trHeight w:val="581"/>
          <w:jc w:val="center"/>
        </w:trPr>
        <w:tc>
          <w:tcPr>
            <w:tcW w:w="10993" w:type="dxa"/>
            <w:gridSpan w:val="5"/>
            <w:tcBorders>
              <w:top w:val="single" w:sz="6" w:space="0" w:color="auto"/>
              <w:left w:val="single" w:sz="18" w:space="0" w:color="auto"/>
              <w:bottom w:val="single" w:sz="18" w:space="0" w:color="auto"/>
              <w:right w:val="single" w:sz="18" w:space="0" w:color="auto"/>
            </w:tcBorders>
          </w:tcPr>
          <w:p w14:paraId="0AE2A446" w14:textId="77777777" w:rsidR="00610C61" w:rsidRPr="001C1E7F" w:rsidRDefault="00610C61" w:rsidP="00957969">
            <w:pPr>
              <w:rPr>
                <w:rFonts w:asciiTheme="minorHAnsi" w:hAnsiTheme="minorHAnsi" w:cstheme="minorHAnsi"/>
                <w:sz w:val="20"/>
                <w:szCs w:val="20"/>
              </w:rPr>
            </w:pPr>
          </w:p>
          <w:p w14:paraId="156B729B" w14:textId="77777777" w:rsidR="00610C61" w:rsidRPr="001C1E7F" w:rsidRDefault="00610C61" w:rsidP="00957969">
            <w:pPr>
              <w:rPr>
                <w:rFonts w:asciiTheme="minorHAnsi" w:hAnsiTheme="minorHAnsi" w:cstheme="minorHAnsi"/>
                <w:sz w:val="20"/>
                <w:szCs w:val="20"/>
              </w:rPr>
            </w:pPr>
          </w:p>
        </w:tc>
      </w:tr>
      <w:tr w:rsidR="00957969" w:rsidRPr="001C1E7F" w14:paraId="6C2A23DF" w14:textId="77777777" w:rsidTr="00E709A3">
        <w:trPr>
          <w:gridAfter w:val="2"/>
          <w:wAfter w:w="5435" w:type="dxa"/>
          <w:jc w:val="center"/>
        </w:trPr>
        <w:tc>
          <w:tcPr>
            <w:tcW w:w="5558" w:type="dxa"/>
            <w:gridSpan w:val="3"/>
            <w:tcBorders>
              <w:top w:val="single" w:sz="4" w:space="0" w:color="auto"/>
              <w:left w:val="nil"/>
              <w:bottom w:val="single" w:sz="4" w:space="0" w:color="auto"/>
              <w:right w:val="nil"/>
            </w:tcBorders>
          </w:tcPr>
          <w:p w14:paraId="2C199306" w14:textId="77777777" w:rsidR="00957969" w:rsidRPr="001C1E7F" w:rsidRDefault="00957969" w:rsidP="00957969">
            <w:pPr>
              <w:rPr>
                <w:rFonts w:asciiTheme="minorHAnsi" w:hAnsiTheme="minorHAnsi" w:cstheme="minorHAnsi"/>
                <w:sz w:val="20"/>
                <w:szCs w:val="20"/>
              </w:rPr>
            </w:pPr>
          </w:p>
        </w:tc>
      </w:tr>
      <w:tr w:rsidR="00957969" w:rsidRPr="001C1E7F" w14:paraId="2269FE38" w14:textId="77777777" w:rsidTr="00B94ABB">
        <w:trPr>
          <w:trHeight w:val="752"/>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285DB980" w14:textId="77777777" w:rsidR="00CD37B7" w:rsidRPr="00B22B9B" w:rsidRDefault="00957969" w:rsidP="00957969">
            <w:pPr>
              <w:rPr>
                <w:rFonts w:asciiTheme="minorHAnsi" w:hAnsiTheme="minorHAnsi" w:cstheme="minorHAnsi"/>
                <w:b/>
                <w:sz w:val="20"/>
                <w:szCs w:val="20"/>
                <w:u w:val="single"/>
              </w:rPr>
            </w:pPr>
            <w:r w:rsidRPr="00B22B9B">
              <w:rPr>
                <w:rFonts w:asciiTheme="minorHAnsi" w:hAnsiTheme="minorHAnsi" w:cstheme="minorHAnsi"/>
                <w:b/>
                <w:sz w:val="20"/>
                <w:szCs w:val="20"/>
                <w:u w:val="single"/>
              </w:rPr>
              <w:t xml:space="preserve">Applicant 1 </w:t>
            </w:r>
          </w:p>
          <w:p w14:paraId="02116891" w14:textId="310861CA"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Employer/Business Name</w:t>
            </w:r>
            <w:r w:rsidR="00CD37B7">
              <w:rPr>
                <w:rFonts w:asciiTheme="minorHAnsi" w:hAnsiTheme="minorHAnsi" w:cstheme="minorHAnsi"/>
                <w:b/>
                <w:sz w:val="20"/>
                <w:szCs w:val="20"/>
              </w:rPr>
              <w:t xml:space="preserve"> &amp; </w:t>
            </w:r>
            <w:r w:rsidRPr="001C1E7F">
              <w:rPr>
                <w:rFonts w:asciiTheme="minorHAnsi" w:hAnsiTheme="minorHAnsi" w:cstheme="minorHAnsi"/>
                <w:b/>
                <w:sz w:val="20"/>
                <w:szCs w:val="20"/>
              </w:rPr>
              <w:t>Address</w:t>
            </w:r>
            <w:r w:rsidR="00B22B9B">
              <w:rPr>
                <w:rFonts w:asciiTheme="minorHAnsi" w:hAnsiTheme="minorHAnsi" w:cstheme="minorHAnsi"/>
                <w:b/>
                <w:sz w:val="20"/>
                <w:szCs w:val="20"/>
              </w:rPr>
              <w:t xml:space="preserve"> or Benefits Details</w:t>
            </w:r>
          </w:p>
        </w:tc>
        <w:tc>
          <w:tcPr>
            <w:tcW w:w="7897" w:type="dxa"/>
            <w:gridSpan w:val="3"/>
            <w:tcBorders>
              <w:top w:val="single" w:sz="18" w:space="0" w:color="auto"/>
              <w:left w:val="single" w:sz="6" w:space="0" w:color="auto"/>
              <w:bottom w:val="single" w:sz="6" w:space="0" w:color="auto"/>
              <w:right w:val="single" w:sz="18" w:space="0" w:color="auto"/>
            </w:tcBorders>
          </w:tcPr>
          <w:p w14:paraId="70E52930" w14:textId="77777777" w:rsidR="00957969" w:rsidRPr="001C1E7F" w:rsidRDefault="00957969" w:rsidP="00957969">
            <w:pPr>
              <w:rPr>
                <w:rFonts w:asciiTheme="minorHAnsi" w:hAnsiTheme="minorHAnsi" w:cstheme="minorHAnsi"/>
                <w:sz w:val="20"/>
                <w:szCs w:val="20"/>
              </w:rPr>
            </w:pPr>
          </w:p>
        </w:tc>
      </w:tr>
      <w:tr w:rsidR="00957969" w:rsidRPr="001C1E7F" w14:paraId="485EA723" w14:textId="77777777" w:rsidTr="00B94ABB">
        <w:trPr>
          <w:trHeight w:val="319"/>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574A6469" w14:textId="2D256933" w:rsidR="00957969" w:rsidRPr="001C1E7F" w:rsidRDefault="00957969" w:rsidP="00957969">
            <w:pPr>
              <w:tabs>
                <w:tab w:val="right" w:pos="1981"/>
              </w:tabs>
              <w:rPr>
                <w:rFonts w:asciiTheme="minorHAnsi" w:hAnsiTheme="minorHAnsi" w:cstheme="minorHAnsi"/>
                <w:b/>
                <w:sz w:val="20"/>
                <w:szCs w:val="20"/>
              </w:rPr>
            </w:pPr>
            <w:r w:rsidRPr="001C1E7F">
              <w:rPr>
                <w:rFonts w:asciiTheme="minorHAnsi" w:hAnsiTheme="minorHAnsi" w:cstheme="minorHAnsi"/>
                <w:b/>
                <w:sz w:val="20"/>
                <w:szCs w:val="20"/>
              </w:rPr>
              <w:t>Position</w:t>
            </w:r>
            <w:r>
              <w:rPr>
                <w:rFonts w:asciiTheme="minorHAnsi" w:hAnsiTheme="minorHAnsi" w:cstheme="minorHAnsi"/>
                <w:b/>
                <w:sz w:val="20"/>
                <w:szCs w:val="20"/>
              </w:rPr>
              <w:tab/>
            </w:r>
          </w:p>
        </w:tc>
        <w:tc>
          <w:tcPr>
            <w:tcW w:w="7897" w:type="dxa"/>
            <w:gridSpan w:val="3"/>
            <w:tcBorders>
              <w:top w:val="single" w:sz="6" w:space="0" w:color="auto"/>
              <w:left w:val="single" w:sz="6" w:space="0" w:color="auto"/>
              <w:bottom w:val="single" w:sz="6" w:space="0" w:color="auto"/>
              <w:right w:val="single" w:sz="18" w:space="0" w:color="auto"/>
            </w:tcBorders>
          </w:tcPr>
          <w:p w14:paraId="5BFB0794" w14:textId="77777777" w:rsidR="00957969" w:rsidRPr="001C1E7F" w:rsidRDefault="00957969" w:rsidP="00957969">
            <w:pPr>
              <w:rPr>
                <w:rFonts w:asciiTheme="minorHAnsi" w:hAnsiTheme="minorHAnsi" w:cstheme="minorHAnsi"/>
                <w:sz w:val="20"/>
                <w:szCs w:val="20"/>
              </w:rPr>
            </w:pPr>
          </w:p>
        </w:tc>
      </w:tr>
      <w:tr w:rsidR="00957969" w:rsidRPr="001C1E7F" w14:paraId="2BB8624C" w14:textId="77777777" w:rsidTr="00B94ABB">
        <w:trPr>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0BBCB322" w14:textId="26048045" w:rsidR="00957969" w:rsidRPr="001C1E7F" w:rsidRDefault="0075237A" w:rsidP="00957969">
            <w:pPr>
              <w:tabs>
                <w:tab w:val="right" w:pos="1981"/>
              </w:tabs>
              <w:rPr>
                <w:rFonts w:asciiTheme="minorHAnsi" w:hAnsiTheme="minorHAnsi" w:cstheme="minorHAnsi"/>
                <w:b/>
                <w:sz w:val="20"/>
                <w:szCs w:val="20"/>
              </w:rPr>
            </w:pPr>
            <w:r w:rsidRPr="0075237A">
              <w:rPr>
                <w:rFonts w:asciiTheme="minorHAnsi" w:hAnsiTheme="minorHAnsi" w:cstheme="minorHAnsi"/>
                <w:b/>
                <w:sz w:val="20"/>
                <w:szCs w:val="20"/>
              </w:rPr>
              <w:t>Fixed salary (not including bonus’ or commission)</w:t>
            </w:r>
          </w:p>
        </w:tc>
        <w:tc>
          <w:tcPr>
            <w:tcW w:w="7897" w:type="dxa"/>
            <w:gridSpan w:val="3"/>
            <w:tcBorders>
              <w:top w:val="single" w:sz="6" w:space="0" w:color="auto"/>
              <w:left w:val="single" w:sz="6" w:space="0" w:color="auto"/>
              <w:bottom w:val="single" w:sz="6" w:space="0" w:color="auto"/>
              <w:right w:val="single" w:sz="18" w:space="0" w:color="auto"/>
            </w:tcBorders>
          </w:tcPr>
          <w:p w14:paraId="6130E46F" w14:textId="77777777" w:rsidR="00957969" w:rsidRPr="001C1E7F" w:rsidRDefault="00957969" w:rsidP="00957969">
            <w:pPr>
              <w:rPr>
                <w:rFonts w:asciiTheme="minorHAnsi" w:hAnsiTheme="minorHAnsi" w:cstheme="minorHAnsi"/>
                <w:sz w:val="20"/>
                <w:szCs w:val="20"/>
              </w:rPr>
            </w:pPr>
          </w:p>
        </w:tc>
      </w:tr>
      <w:tr w:rsidR="00B94ABB" w:rsidRPr="001C1E7F" w14:paraId="6A546D9D" w14:textId="77777777" w:rsidTr="00B94ABB">
        <w:trPr>
          <w:trHeight w:val="145"/>
          <w:jc w:val="center"/>
        </w:trPr>
        <w:tc>
          <w:tcPr>
            <w:tcW w:w="3096" w:type="dxa"/>
            <w:gridSpan w:val="2"/>
            <w:tcBorders>
              <w:top w:val="single" w:sz="6" w:space="0" w:color="auto"/>
              <w:left w:val="single" w:sz="18" w:space="0" w:color="auto"/>
              <w:bottom w:val="single" w:sz="18" w:space="0" w:color="auto"/>
              <w:right w:val="single" w:sz="6" w:space="0" w:color="auto"/>
            </w:tcBorders>
            <w:shd w:val="clear" w:color="auto" w:fill="D9D9D9" w:themeFill="background1" w:themeFillShade="D9"/>
          </w:tcPr>
          <w:p w14:paraId="4C3A3366" w14:textId="4CE1CC4E" w:rsidR="00B94ABB" w:rsidRPr="001C1E7F" w:rsidRDefault="00B94ABB" w:rsidP="00957969">
            <w:pPr>
              <w:rPr>
                <w:rFonts w:asciiTheme="minorHAnsi" w:hAnsiTheme="minorHAnsi" w:cstheme="minorHAnsi"/>
                <w:sz w:val="20"/>
                <w:szCs w:val="20"/>
              </w:rPr>
            </w:pPr>
            <w:r>
              <w:rPr>
                <w:rFonts w:asciiTheme="minorHAnsi" w:hAnsiTheme="minorHAnsi" w:cstheme="minorHAnsi"/>
                <w:b/>
                <w:sz w:val="20"/>
                <w:szCs w:val="20"/>
              </w:rPr>
              <w:t xml:space="preserve">Do you have any adverse credit (IVA, CCJ, Bankruptcy </w:t>
            </w:r>
            <w:proofErr w:type="gramStart"/>
            <w:r>
              <w:rPr>
                <w:rFonts w:asciiTheme="minorHAnsi" w:hAnsiTheme="minorHAnsi" w:cstheme="minorHAnsi"/>
                <w:b/>
                <w:sz w:val="20"/>
                <w:szCs w:val="20"/>
              </w:rPr>
              <w:t>etc..</w:t>
            </w:r>
            <w:proofErr w:type="gramEnd"/>
            <w:r>
              <w:rPr>
                <w:rFonts w:asciiTheme="minorHAnsi" w:hAnsiTheme="minorHAnsi" w:cstheme="minorHAnsi"/>
                <w:b/>
                <w:sz w:val="20"/>
                <w:szCs w:val="20"/>
              </w:rPr>
              <w:t>)</w:t>
            </w:r>
          </w:p>
        </w:tc>
        <w:tc>
          <w:tcPr>
            <w:tcW w:w="7897" w:type="dxa"/>
            <w:gridSpan w:val="3"/>
            <w:tcBorders>
              <w:top w:val="single" w:sz="6" w:space="0" w:color="auto"/>
              <w:left w:val="single" w:sz="6" w:space="0" w:color="auto"/>
              <w:bottom w:val="single" w:sz="18" w:space="0" w:color="auto"/>
              <w:right w:val="single" w:sz="18" w:space="0" w:color="auto"/>
            </w:tcBorders>
          </w:tcPr>
          <w:p w14:paraId="723EB28B" w14:textId="0F47B011" w:rsidR="00B94ABB" w:rsidRPr="001C1E7F" w:rsidRDefault="00B94ABB" w:rsidP="00957969">
            <w:pPr>
              <w:rPr>
                <w:rFonts w:asciiTheme="minorHAnsi" w:hAnsiTheme="minorHAnsi" w:cstheme="minorHAnsi"/>
                <w:sz w:val="20"/>
                <w:szCs w:val="20"/>
              </w:rPr>
            </w:pPr>
          </w:p>
        </w:tc>
      </w:tr>
      <w:tr w:rsidR="00957969" w:rsidRPr="001C1E7F" w14:paraId="023643E9" w14:textId="77777777" w:rsidTr="00B94ABB">
        <w:trPr>
          <w:trHeight w:val="565"/>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82B447A" w14:textId="77777777" w:rsidR="00957969" w:rsidRPr="00B22B9B" w:rsidRDefault="00957969" w:rsidP="00957969">
            <w:pPr>
              <w:rPr>
                <w:rFonts w:asciiTheme="minorHAnsi" w:hAnsiTheme="minorHAnsi" w:cstheme="minorHAnsi"/>
                <w:b/>
                <w:sz w:val="20"/>
                <w:szCs w:val="20"/>
                <w:u w:val="single"/>
              </w:rPr>
            </w:pPr>
            <w:r w:rsidRPr="00B22B9B">
              <w:rPr>
                <w:rFonts w:asciiTheme="minorHAnsi" w:hAnsiTheme="minorHAnsi" w:cstheme="minorHAnsi"/>
                <w:b/>
                <w:sz w:val="20"/>
                <w:szCs w:val="20"/>
                <w:u w:val="single"/>
              </w:rPr>
              <w:t>Applicant 2</w:t>
            </w:r>
          </w:p>
          <w:p w14:paraId="038FBF38" w14:textId="6E262CE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 xml:space="preserve">Employer/Business Name </w:t>
            </w:r>
            <w:r w:rsidR="00CD37B7">
              <w:rPr>
                <w:rFonts w:asciiTheme="minorHAnsi" w:hAnsiTheme="minorHAnsi" w:cstheme="minorHAnsi"/>
                <w:b/>
                <w:sz w:val="20"/>
                <w:szCs w:val="20"/>
              </w:rPr>
              <w:t xml:space="preserve">&amp; </w:t>
            </w:r>
            <w:r w:rsidRPr="001C1E7F">
              <w:rPr>
                <w:rFonts w:asciiTheme="minorHAnsi" w:hAnsiTheme="minorHAnsi" w:cstheme="minorHAnsi"/>
                <w:b/>
                <w:sz w:val="20"/>
                <w:szCs w:val="20"/>
              </w:rPr>
              <w:t>Address</w:t>
            </w:r>
            <w:r w:rsidR="00B22B9B">
              <w:rPr>
                <w:rFonts w:asciiTheme="minorHAnsi" w:hAnsiTheme="minorHAnsi" w:cstheme="minorHAnsi"/>
                <w:b/>
                <w:sz w:val="20"/>
                <w:szCs w:val="20"/>
              </w:rPr>
              <w:t xml:space="preserve"> or Benefits Details</w:t>
            </w:r>
          </w:p>
        </w:tc>
        <w:tc>
          <w:tcPr>
            <w:tcW w:w="7897" w:type="dxa"/>
            <w:gridSpan w:val="3"/>
            <w:tcBorders>
              <w:top w:val="single" w:sz="18" w:space="0" w:color="auto"/>
              <w:left w:val="single" w:sz="6" w:space="0" w:color="auto"/>
              <w:bottom w:val="single" w:sz="6" w:space="0" w:color="auto"/>
              <w:right w:val="single" w:sz="18" w:space="0" w:color="auto"/>
            </w:tcBorders>
          </w:tcPr>
          <w:p w14:paraId="3CA788C2" w14:textId="77777777" w:rsidR="00957969" w:rsidRPr="001C1E7F" w:rsidRDefault="00957969" w:rsidP="00957969">
            <w:pPr>
              <w:rPr>
                <w:rFonts w:asciiTheme="minorHAnsi" w:hAnsiTheme="minorHAnsi" w:cstheme="minorHAnsi"/>
                <w:sz w:val="20"/>
                <w:szCs w:val="20"/>
              </w:rPr>
            </w:pPr>
          </w:p>
        </w:tc>
      </w:tr>
      <w:tr w:rsidR="00957969" w:rsidRPr="001C1E7F" w14:paraId="4B96A3DB" w14:textId="77777777" w:rsidTr="00B94ABB">
        <w:trPr>
          <w:trHeight w:val="316"/>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76D7F56B"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Position</w:t>
            </w:r>
          </w:p>
        </w:tc>
        <w:tc>
          <w:tcPr>
            <w:tcW w:w="7897" w:type="dxa"/>
            <w:gridSpan w:val="3"/>
            <w:tcBorders>
              <w:top w:val="single" w:sz="6" w:space="0" w:color="auto"/>
              <w:left w:val="single" w:sz="6" w:space="0" w:color="auto"/>
              <w:bottom w:val="single" w:sz="6" w:space="0" w:color="auto"/>
              <w:right w:val="single" w:sz="18" w:space="0" w:color="auto"/>
            </w:tcBorders>
          </w:tcPr>
          <w:p w14:paraId="55EEF76B" w14:textId="77777777" w:rsidR="00957969" w:rsidRPr="001C1E7F" w:rsidRDefault="00957969" w:rsidP="00957969">
            <w:pPr>
              <w:rPr>
                <w:rFonts w:asciiTheme="minorHAnsi" w:hAnsiTheme="minorHAnsi" w:cstheme="minorHAnsi"/>
                <w:sz w:val="20"/>
                <w:szCs w:val="20"/>
              </w:rPr>
            </w:pPr>
          </w:p>
        </w:tc>
      </w:tr>
      <w:tr w:rsidR="00957969" w:rsidRPr="001C1E7F" w14:paraId="1E365128" w14:textId="77777777" w:rsidTr="00B94ABB">
        <w:trPr>
          <w:jc w:val="center"/>
        </w:trPr>
        <w:tc>
          <w:tcPr>
            <w:tcW w:w="3096" w:type="dxa"/>
            <w:gridSpan w:val="2"/>
            <w:tcBorders>
              <w:top w:val="single" w:sz="6" w:space="0" w:color="auto"/>
              <w:left w:val="single" w:sz="18" w:space="0" w:color="auto"/>
              <w:bottom w:val="single" w:sz="4" w:space="0" w:color="auto"/>
              <w:right w:val="single" w:sz="6" w:space="0" w:color="auto"/>
            </w:tcBorders>
            <w:shd w:val="clear" w:color="auto" w:fill="D9D9D9" w:themeFill="background1" w:themeFillShade="D9"/>
          </w:tcPr>
          <w:p w14:paraId="0578F355" w14:textId="07FDED42" w:rsidR="00957969" w:rsidRPr="001C1E7F" w:rsidRDefault="0075237A" w:rsidP="00957969">
            <w:pPr>
              <w:rPr>
                <w:rFonts w:asciiTheme="minorHAnsi" w:hAnsiTheme="minorHAnsi" w:cstheme="minorHAnsi"/>
                <w:b/>
                <w:sz w:val="20"/>
                <w:szCs w:val="20"/>
              </w:rPr>
            </w:pPr>
            <w:r w:rsidRPr="0075237A">
              <w:rPr>
                <w:rFonts w:asciiTheme="minorHAnsi" w:hAnsiTheme="minorHAnsi" w:cstheme="minorHAnsi"/>
                <w:b/>
                <w:sz w:val="20"/>
                <w:szCs w:val="20"/>
              </w:rPr>
              <w:t>Fixed salary</w:t>
            </w:r>
            <w:r w:rsidR="00B22B9B">
              <w:rPr>
                <w:rFonts w:asciiTheme="minorHAnsi" w:hAnsiTheme="minorHAnsi" w:cstheme="minorHAnsi"/>
                <w:b/>
                <w:sz w:val="20"/>
                <w:szCs w:val="20"/>
              </w:rPr>
              <w:t xml:space="preserve">/ income </w:t>
            </w:r>
            <w:r w:rsidR="00B22B9B" w:rsidRPr="0075237A">
              <w:rPr>
                <w:rFonts w:asciiTheme="minorHAnsi" w:hAnsiTheme="minorHAnsi" w:cstheme="minorHAnsi"/>
                <w:b/>
                <w:sz w:val="20"/>
                <w:szCs w:val="20"/>
              </w:rPr>
              <w:t>(</w:t>
            </w:r>
            <w:r w:rsidRPr="0075237A">
              <w:rPr>
                <w:rFonts w:asciiTheme="minorHAnsi" w:hAnsiTheme="minorHAnsi" w:cstheme="minorHAnsi"/>
                <w:b/>
                <w:sz w:val="20"/>
                <w:szCs w:val="20"/>
              </w:rPr>
              <w:t>not including bonus’ or commission)</w:t>
            </w:r>
          </w:p>
        </w:tc>
        <w:tc>
          <w:tcPr>
            <w:tcW w:w="7897" w:type="dxa"/>
            <w:gridSpan w:val="3"/>
            <w:tcBorders>
              <w:top w:val="single" w:sz="6" w:space="0" w:color="auto"/>
              <w:left w:val="single" w:sz="6" w:space="0" w:color="auto"/>
              <w:bottom w:val="single" w:sz="4" w:space="0" w:color="auto"/>
              <w:right w:val="single" w:sz="18" w:space="0" w:color="auto"/>
            </w:tcBorders>
          </w:tcPr>
          <w:p w14:paraId="0C1BB689" w14:textId="77777777" w:rsidR="00957969" w:rsidRPr="001C1E7F" w:rsidRDefault="00957969" w:rsidP="00957969">
            <w:pPr>
              <w:rPr>
                <w:rFonts w:asciiTheme="minorHAnsi" w:hAnsiTheme="minorHAnsi" w:cstheme="minorHAnsi"/>
                <w:sz w:val="20"/>
                <w:szCs w:val="20"/>
              </w:rPr>
            </w:pPr>
          </w:p>
        </w:tc>
      </w:tr>
      <w:tr w:rsidR="00B94ABB" w:rsidRPr="001C1E7F" w14:paraId="06FD11B3" w14:textId="77777777" w:rsidTr="00B94ABB">
        <w:trPr>
          <w:jc w:val="center"/>
        </w:trPr>
        <w:tc>
          <w:tcPr>
            <w:tcW w:w="3096" w:type="dxa"/>
            <w:gridSpan w:val="2"/>
            <w:tcBorders>
              <w:top w:val="single" w:sz="4" w:space="0" w:color="auto"/>
              <w:left w:val="single" w:sz="18" w:space="0" w:color="auto"/>
              <w:bottom w:val="single" w:sz="18" w:space="0" w:color="auto"/>
              <w:right w:val="single" w:sz="6" w:space="0" w:color="auto"/>
            </w:tcBorders>
            <w:shd w:val="clear" w:color="auto" w:fill="D9D9D9" w:themeFill="background1" w:themeFillShade="D9"/>
          </w:tcPr>
          <w:p w14:paraId="08174C14" w14:textId="4FE20F66" w:rsidR="00B94ABB" w:rsidRPr="0075237A" w:rsidRDefault="00B94ABB" w:rsidP="00957969">
            <w:pPr>
              <w:rPr>
                <w:rFonts w:asciiTheme="minorHAnsi" w:hAnsiTheme="minorHAnsi" w:cstheme="minorHAnsi"/>
                <w:b/>
                <w:sz w:val="20"/>
                <w:szCs w:val="20"/>
              </w:rPr>
            </w:pPr>
            <w:r>
              <w:rPr>
                <w:rFonts w:asciiTheme="minorHAnsi" w:hAnsiTheme="minorHAnsi" w:cstheme="minorHAnsi"/>
                <w:b/>
                <w:sz w:val="20"/>
                <w:szCs w:val="20"/>
              </w:rPr>
              <w:t xml:space="preserve">Do you have any adverse credit (IVA, CCJ, Bankruptcy </w:t>
            </w:r>
            <w:proofErr w:type="gramStart"/>
            <w:r>
              <w:rPr>
                <w:rFonts w:asciiTheme="minorHAnsi" w:hAnsiTheme="minorHAnsi" w:cstheme="minorHAnsi"/>
                <w:b/>
                <w:sz w:val="20"/>
                <w:szCs w:val="20"/>
              </w:rPr>
              <w:t>etc..</w:t>
            </w:r>
            <w:proofErr w:type="gramEnd"/>
            <w:r>
              <w:rPr>
                <w:rFonts w:asciiTheme="minorHAnsi" w:hAnsiTheme="minorHAnsi" w:cstheme="minorHAnsi"/>
                <w:b/>
                <w:sz w:val="20"/>
                <w:szCs w:val="20"/>
              </w:rPr>
              <w:t xml:space="preserve">) </w:t>
            </w:r>
          </w:p>
        </w:tc>
        <w:tc>
          <w:tcPr>
            <w:tcW w:w="7897" w:type="dxa"/>
            <w:gridSpan w:val="3"/>
            <w:tcBorders>
              <w:top w:val="single" w:sz="4" w:space="0" w:color="auto"/>
              <w:left w:val="single" w:sz="6" w:space="0" w:color="auto"/>
              <w:bottom w:val="single" w:sz="18" w:space="0" w:color="auto"/>
              <w:right w:val="single" w:sz="18" w:space="0" w:color="auto"/>
            </w:tcBorders>
          </w:tcPr>
          <w:p w14:paraId="00CE5770" w14:textId="77777777" w:rsidR="00B94ABB" w:rsidRPr="001C1E7F" w:rsidRDefault="00B94ABB" w:rsidP="00957969">
            <w:pPr>
              <w:rPr>
                <w:rFonts w:asciiTheme="minorHAnsi" w:hAnsiTheme="minorHAnsi" w:cstheme="minorHAnsi"/>
                <w:sz w:val="20"/>
                <w:szCs w:val="20"/>
              </w:rPr>
            </w:pPr>
          </w:p>
        </w:tc>
      </w:tr>
      <w:tr w:rsidR="00957969" w:rsidRPr="001C1E7F" w14:paraId="6CDDA9CE" w14:textId="77777777" w:rsidTr="00B94ABB">
        <w:trPr>
          <w:jc w:val="center"/>
        </w:trPr>
        <w:tc>
          <w:tcPr>
            <w:tcW w:w="10993" w:type="dxa"/>
            <w:gridSpan w:val="5"/>
            <w:tcBorders>
              <w:top w:val="single" w:sz="18" w:space="0" w:color="auto"/>
              <w:left w:val="nil"/>
              <w:bottom w:val="single" w:sz="18" w:space="0" w:color="auto"/>
              <w:right w:val="nil"/>
            </w:tcBorders>
            <w:shd w:val="clear" w:color="auto" w:fill="auto"/>
          </w:tcPr>
          <w:p w14:paraId="6D18D62F" w14:textId="77777777" w:rsidR="00957969" w:rsidRPr="001C1E7F" w:rsidRDefault="00957969" w:rsidP="00957969">
            <w:pPr>
              <w:rPr>
                <w:rFonts w:asciiTheme="minorHAnsi" w:hAnsiTheme="minorHAnsi" w:cstheme="minorHAnsi"/>
                <w:sz w:val="20"/>
                <w:szCs w:val="20"/>
              </w:rPr>
            </w:pPr>
          </w:p>
        </w:tc>
      </w:tr>
      <w:tr w:rsidR="00957969" w:rsidRPr="001C1E7F" w14:paraId="7A5C5695" w14:textId="77777777" w:rsidTr="00B94ABB">
        <w:trPr>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C0C0C0"/>
          </w:tcPr>
          <w:p w14:paraId="0EC830DC" w14:textId="5EDACE54"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Reasons for applying for housing</w:t>
            </w:r>
            <w:r w:rsidR="00B94ABB">
              <w:rPr>
                <w:rFonts w:asciiTheme="minorHAnsi" w:hAnsiTheme="minorHAnsi" w:cstheme="minorHAnsi"/>
                <w:b/>
                <w:sz w:val="20"/>
                <w:szCs w:val="20"/>
              </w:rPr>
              <w:t>.</w:t>
            </w:r>
          </w:p>
        </w:tc>
        <w:tc>
          <w:tcPr>
            <w:tcW w:w="7897" w:type="dxa"/>
            <w:gridSpan w:val="3"/>
            <w:tcBorders>
              <w:top w:val="single" w:sz="18" w:space="0" w:color="auto"/>
              <w:left w:val="single" w:sz="6" w:space="0" w:color="auto"/>
              <w:bottom w:val="single" w:sz="6" w:space="0" w:color="auto"/>
              <w:right w:val="single" w:sz="18" w:space="0" w:color="auto"/>
            </w:tcBorders>
          </w:tcPr>
          <w:p w14:paraId="3107267D" w14:textId="77777777" w:rsidR="00957969" w:rsidRPr="00B22B9B" w:rsidRDefault="00957969" w:rsidP="00957969">
            <w:pPr>
              <w:rPr>
                <w:rFonts w:asciiTheme="minorHAnsi" w:hAnsiTheme="minorHAnsi" w:cstheme="minorHAnsi"/>
                <w:sz w:val="32"/>
                <w:szCs w:val="32"/>
              </w:rPr>
            </w:pPr>
          </w:p>
        </w:tc>
      </w:tr>
      <w:tr w:rsidR="00957969" w:rsidRPr="001C1E7F" w14:paraId="07E71975" w14:textId="77777777" w:rsidTr="00B94ABB">
        <w:trPr>
          <w:jc w:val="center"/>
        </w:trPr>
        <w:tc>
          <w:tcPr>
            <w:tcW w:w="3096" w:type="dxa"/>
            <w:gridSpan w:val="2"/>
            <w:tcBorders>
              <w:top w:val="single" w:sz="6" w:space="0" w:color="auto"/>
              <w:left w:val="single" w:sz="18" w:space="0" w:color="auto"/>
              <w:bottom w:val="single" w:sz="18" w:space="0" w:color="auto"/>
              <w:right w:val="single" w:sz="6" w:space="0" w:color="auto"/>
            </w:tcBorders>
            <w:shd w:val="clear" w:color="auto" w:fill="C0C0C0"/>
          </w:tcPr>
          <w:p w14:paraId="437295C7"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Any connections to the Brocklesby Estate?</w:t>
            </w:r>
          </w:p>
        </w:tc>
        <w:tc>
          <w:tcPr>
            <w:tcW w:w="7897" w:type="dxa"/>
            <w:gridSpan w:val="3"/>
            <w:tcBorders>
              <w:top w:val="single" w:sz="6" w:space="0" w:color="auto"/>
              <w:left w:val="single" w:sz="6" w:space="0" w:color="auto"/>
              <w:bottom w:val="single" w:sz="18" w:space="0" w:color="auto"/>
              <w:right w:val="single" w:sz="18" w:space="0" w:color="auto"/>
            </w:tcBorders>
          </w:tcPr>
          <w:p w14:paraId="1DE8D2AE" w14:textId="77777777" w:rsidR="00957969" w:rsidRPr="001C1E7F" w:rsidRDefault="00957969" w:rsidP="00957969">
            <w:pPr>
              <w:rPr>
                <w:rFonts w:asciiTheme="minorHAnsi" w:hAnsiTheme="minorHAnsi" w:cstheme="minorHAnsi"/>
                <w:sz w:val="20"/>
                <w:szCs w:val="20"/>
              </w:rPr>
            </w:pPr>
          </w:p>
        </w:tc>
      </w:tr>
      <w:tr w:rsidR="00957969" w:rsidRPr="001C1E7F" w14:paraId="73D99B34" w14:textId="77777777" w:rsidTr="00B94ABB">
        <w:trPr>
          <w:jc w:val="center"/>
        </w:trPr>
        <w:tc>
          <w:tcPr>
            <w:tcW w:w="10993" w:type="dxa"/>
            <w:gridSpan w:val="5"/>
            <w:tcBorders>
              <w:top w:val="single" w:sz="18" w:space="0" w:color="auto"/>
              <w:left w:val="nil"/>
              <w:bottom w:val="single" w:sz="18" w:space="0" w:color="auto"/>
              <w:right w:val="nil"/>
            </w:tcBorders>
          </w:tcPr>
          <w:p w14:paraId="18CC6208" w14:textId="77777777" w:rsidR="00957969" w:rsidRPr="001C1E7F" w:rsidRDefault="00957969" w:rsidP="00957969">
            <w:pPr>
              <w:rPr>
                <w:rFonts w:asciiTheme="minorHAnsi" w:hAnsiTheme="minorHAnsi" w:cstheme="minorHAnsi"/>
                <w:sz w:val="20"/>
                <w:szCs w:val="20"/>
              </w:rPr>
            </w:pPr>
          </w:p>
        </w:tc>
      </w:tr>
      <w:tr w:rsidR="00957969" w:rsidRPr="001C1E7F" w14:paraId="23B6E6E1" w14:textId="77777777" w:rsidTr="00B94ABB">
        <w:trPr>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C0C0C0"/>
          </w:tcPr>
          <w:p w14:paraId="7E2412F9"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Type of accommodation required</w:t>
            </w:r>
          </w:p>
          <w:p w14:paraId="48F8C8AD" w14:textId="77777777" w:rsidR="00957969" w:rsidRPr="001C1E7F" w:rsidRDefault="00957969" w:rsidP="00957969">
            <w:pPr>
              <w:rPr>
                <w:rFonts w:asciiTheme="minorHAnsi" w:hAnsiTheme="minorHAnsi" w:cstheme="minorHAnsi"/>
                <w:b/>
                <w:sz w:val="20"/>
                <w:szCs w:val="20"/>
              </w:rPr>
            </w:pPr>
          </w:p>
          <w:p w14:paraId="0B37762F"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Number of bedrooms required:</w:t>
            </w:r>
          </w:p>
        </w:tc>
        <w:tc>
          <w:tcPr>
            <w:tcW w:w="7897" w:type="dxa"/>
            <w:gridSpan w:val="3"/>
            <w:tcBorders>
              <w:top w:val="single" w:sz="18" w:space="0" w:color="auto"/>
              <w:left w:val="single" w:sz="6" w:space="0" w:color="auto"/>
              <w:bottom w:val="single" w:sz="6" w:space="0" w:color="auto"/>
              <w:right w:val="single" w:sz="18" w:space="0" w:color="auto"/>
            </w:tcBorders>
          </w:tcPr>
          <w:p w14:paraId="69BD9AAD" w14:textId="77777777" w:rsidR="00957969" w:rsidRPr="00B22B9B" w:rsidRDefault="00957969" w:rsidP="00957969">
            <w:pPr>
              <w:rPr>
                <w:rFonts w:asciiTheme="minorHAnsi" w:hAnsiTheme="minorHAnsi" w:cstheme="minorHAnsi"/>
                <w:sz w:val="4"/>
                <w:szCs w:val="4"/>
              </w:rPr>
            </w:pPr>
          </w:p>
          <w:p w14:paraId="29E3C221" w14:textId="77777777" w:rsidR="00957969" w:rsidRDefault="00957969" w:rsidP="00957969">
            <w:pPr>
              <w:rPr>
                <w:rFonts w:asciiTheme="minorHAnsi" w:hAnsiTheme="minorHAnsi" w:cstheme="minorHAnsi"/>
                <w:sz w:val="20"/>
                <w:szCs w:val="20"/>
              </w:rPr>
            </w:pPr>
            <w:r w:rsidRPr="001C1E7F">
              <w:rPr>
                <w:rFonts w:asciiTheme="minorHAnsi" w:hAnsiTheme="minorHAnsi" w:cstheme="minorHAnsi"/>
                <w:sz w:val="20"/>
                <w:szCs w:val="20"/>
              </w:rPr>
              <w:t xml:space="preserve">Large House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 Cottage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Bungalow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
          <w:p w14:paraId="219B3951" w14:textId="77777777" w:rsidR="00957969" w:rsidRPr="001C1E7F" w:rsidRDefault="00957969" w:rsidP="00957969">
            <w:pPr>
              <w:rPr>
                <w:rFonts w:asciiTheme="minorHAnsi" w:hAnsiTheme="minorHAnsi" w:cstheme="minorHAnsi"/>
                <w:sz w:val="20"/>
                <w:szCs w:val="20"/>
              </w:rPr>
            </w:pPr>
          </w:p>
          <w:p w14:paraId="5AF29D49" w14:textId="77777777" w:rsidR="00957969" w:rsidRDefault="00957969" w:rsidP="00957969">
            <w:pPr>
              <w:rPr>
                <w:rFonts w:asciiTheme="minorHAnsi" w:hAnsiTheme="minorHAnsi" w:cstheme="minorHAnsi"/>
                <w:sz w:val="20"/>
                <w:szCs w:val="20"/>
              </w:rPr>
            </w:pPr>
            <w:r w:rsidRPr="001C1E7F">
              <w:rPr>
                <w:rFonts w:asciiTheme="minorHAnsi" w:hAnsiTheme="minorHAnsi" w:cstheme="minorHAnsi"/>
                <w:sz w:val="20"/>
                <w:szCs w:val="20"/>
              </w:rPr>
              <w:t xml:space="preserve">1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2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3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4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4+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p>
          <w:p w14:paraId="2888D097" w14:textId="77777777" w:rsidR="00957969" w:rsidRPr="00B22B9B" w:rsidRDefault="00957969" w:rsidP="00957969">
            <w:pPr>
              <w:rPr>
                <w:rFonts w:asciiTheme="minorHAnsi" w:hAnsiTheme="minorHAnsi" w:cstheme="minorHAnsi"/>
                <w:sz w:val="16"/>
                <w:szCs w:val="16"/>
              </w:rPr>
            </w:pPr>
          </w:p>
        </w:tc>
      </w:tr>
      <w:tr w:rsidR="00957969" w:rsidRPr="001C1E7F" w14:paraId="7958D580" w14:textId="77777777" w:rsidTr="001F6619">
        <w:trPr>
          <w:jc w:val="center"/>
        </w:trPr>
        <w:tc>
          <w:tcPr>
            <w:tcW w:w="3096"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3AC41E28"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Preferred location</w:t>
            </w:r>
          </w:p>
          <w:p w14:paraId="10C5A4E6" w14:textId="77777777" w:rsidR="00957969" w:rsidRPr="001C1E7F" w:rsidRDefault="00957969" w:rsidP="00957969">
            <w:pPr>
              <w:rPr>
                <w:rFonts w:asciiTheme="minorHAnsi" w:hAnsiTheme="minorHAnsi" w:cstheme="minorHAnsi"/>
                <w:b/>
                <w:sz w:val="20"/>
                <w:szCs w:val="20"/>
              </w:rPr>
            </w:pPr>
          </w:p>
          <w:p w14:paraId="0953C028" w14:textId="77777777" w:rsidR="00957969" w:rsidRPr="001C1E7F" w:rsidRDefault="00957969" w:rsidP="00957969">
            <w:pPr>
              <w:rPr>
                <w:rFonts w:asciiTheme="minorHAnsi" w:hAnsiTheme="minorHAnsi" w:cstheme="minorHAnsi"/>
                <w:b/>
                <w:sz w:val="20"/>
                <w:szCs w:val="20"/>
              </w:rPr>
            </w:pPr>
          </w:p>
          <w:p w14:paraId="6CFF85A3" w14:textId="77777777" w:rsidR="00957969" w:rsidRPr="001C1E7F" w:rsidRDefault="00957969" w:rsidP="00957969">
            <w:pPr>
              <w:rPr>
                <w:rFonts w:asciiTheme="minorHAnsi" w:hAnsiTheme="minorHAnsi" w:cstheme="minorHAnsi"/>
                <w:b/>
                <w:sz w:val="20"/>
                <w:szCs w:val="20"/>
              </w:rPr>
            </w:pPr>
          </w:p>
          <w:p w14:paraId="21B6A684" w14:textId="77777777" w:rsidR="00957969" w:rsidRDefault="00957969" w:rsidP="00957969">
            <w:pPr>
              <w:rPr>
                <w:rFonts w:asciiTheme="minorHAnsi" w:hAnsiTheme="minorHAnsi" w:cstheme="minorHAnsi"/>
                <w:b/>
                <w:sz w:val="20"/>
                <w:szCs w:val="20"/>
              </w:rPr>
            </w:pPr>
          </w:p>
          <w:p w14:paraId="77FC1AC3" w14:textId="77777777" w:rsidR="00957969" w:rsidRPr="001C1E7F" w:rsidRDefault="00957969" w:rsidP="00957969">
            <w:pPr>
              <w:rPr>
                <w:rFonts w:asciiTheme="minorHAnsi" w:hAnsiTheme="minorHAnsi" w:cstheme="minorHAnsi"/>
                <w:b/>
                <w:sz w:val="20"/>
                <w:szCs w:val="20"/>
              </w:rPr>
            </w:pPr>
          </w:p>
        </w:tc>
        <w:tc>
          <w:tcPr>
            <w:tcW w:w="7897" w:type="dxa"/>
            <w:gridSpan w:val="3"/>
            <w:tcBorders>
              <w:top w:val="single" w:sz="6" w:space="0" w:color="auto"/>
              <w:left w:val="single" w:sz="6" w:space="0" w:color="auto"/>
              <w:bottom w:val="single" w:sz="18" w:space="0" w:color="auto"/>
              <w:right w:val="single" w:sz="18" w:space="0" w:color="auto"/>
            </w:tcBorders>
          </w:tcPr>
          <w:p w14:paraId="1D9B9B29" w14:textId="77777777" w:rsidR="00957969" w:rsidRPr="00B94ABB" w:rsidRDefault="00957969" w:rsidP="00957969">
            <w:pPr>
              <w:rPr>
                <w:rFonts w:asciiTheme="minorHAnsi" w:hAnsiTheme="minorHAnsi" w:cstheme="minorHAnsi"/>
                <w:sz w:val="10"/>
                <w:szCs w:val="10"/>
              </w:rPr>
            </w:pPr>
          </w:p>
          <w:p w14:paraId="759C3228" w14:textId="77777777" w:rsidR="00957969" w:rsidRPr="001C1E7F" w:rsidRDefault="00957969" w:rsidP="00957969">
            <w:pPr>
              <w:rPr>
                <w:rFonts w:asciiTheme="minorHAnsi" w:hAnsiTheme="minorHAnsi" w:cstheme="minorHAnsi"/>
                <w:sz w:val="20"/>
                <w:szCs w:val="20"/>
              </w:rPr>
            </w:pPr>
            <w:r w:rsidRPr="001C1E7F">
              <w:rPr>
                <w:rFonts w:asciiTheme="minorHAnsi" w:hAnsiTheme="minorHAnsi" w:cstheme="minorHAnsi"/>
                <w:sz w:val="20"/>
                <w:szCs w:val="20"/>
              </w:rPr>
              <w:t xml:space="preserve">Great Limber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proofErr w:type="spellStart"/>
            <w:r w:rsidRPr="001C1E7F">
              <w:rPr>
                <w:rFonts w:asciiTheme="minorHAnsi" w:hAnsiTheme="minorHAnsi" w:cstheme="minorHAnsi"/>
                <w:sz w:val="20"/>
                <w:szCs w:val="20"/>
              </w:rPr>
              <w:t>Kirmington</w:t>
            </w:r>
            <w:proofErr w:type="spellEnd"/>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Brocklesby   </w:t>
            </w:r>
            <w:r>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roofErr w:type="spellStart"/>
            <w:r w:rsidRPr="001C1E7F">
              <w:rPr>
                <w:rFonts w:asciiTheme="minorHAnsi" w:hAnsiTheme="minorHAnsi" w:cstheme="minorHAnsi"/>
                <w:sz w:val="20"/>
                <w:szCs w:val="20"/>
              </w:rPr>
              <w:t>Cabourne</w:t>
            </w:r>
            <w:proofErr w:type="spellEnd"/>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
          <w:p w14:paraId="043D2691" w14:textId="77777777" w:rsidR="00957969" w:rsidRPr="001C1E7F" w:rsidRDefault="00957969" w:rsidP="00957969">
            <w:pPr>
              <w:rPr>
                <w:rFonts w:asciiTheme="minorHAnsi" w:hAnsiTheme="minorHAnsi" w:cstheme="minorHAnsi"/>
                <w:sz w:val="20"/>
                <w:szCs w:val="20"/>
              </w:rPr>
            </w:pPr>
          </w:p>
          <w:p w14:paraId="38FD29DF" w14:textId="77777777" w:rsidR="00957969" w:rsidRPr="001C1E7F" w:rsidRDefault="00957969" w:rsidP="00957969">
            <w:pPr>
              <w:rPr>
                <w:rFonts w:asciiTheme="minorHAnsi" w:hAnsiTheme="minorHAnsi" w:cstheme="minorHAnsi"/>
                <w:sz w:val="20"/>
                <w:szCs w:val="20"/>
              </w:rPr>
            </w:pPr>
            <w:r>
              <w:rPr>
                <w:rFonts w:asciiTheme="minorHAnsi" w:hAnsiTheme="minorHAnsi" w:cstheme="minorHAnsi"/>
                <w:sz w:val="20"/>
                <w:szCs w:val="20"/>
              </w:rPr>
              <w:t xml:space="preserve">Melton Ross        </w:t>
            </w:r>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proofErr w:type="spellStart"/>
            <w:r w:rsidRPr="001C1E7F">
              <w:rPr>
                <w:rFonts w:asciiTheme="minorHAnsi" w:hAnsiTheme="minorHAnsi" w:cstheme="minorHAnsi"/>
                <w:sz w:val="20"/>
                <w:szCs w:val="20"/>
              </w:rPr>
              <w:t>Cr</w:t>
            </w:r>
            <w:r>
              <w:rPr>
                <w:rFonts w:asciiTheme="minorHAnsi" w:hAnsiTheme="minorHAnsi" w:cstheme="minorHAnsi"/>
                <w:sz w:val="20"/>
                <w:szCs w:val="20"/>
              </w:rPr>
              <w:t>oxton</w:t>
            </w:r>
            <w:proofErr w:type="spellEnd"/>
            <w:r>
              <w:rPr>
                <w:rFonts w:asciiTheme="minorHAnsi" w:hAnsiTheme="minorHAnsi" w:cstheme="minorHAnsi"/>
                <w:sz w:val="20"/>
                <w:szCs w:val="20"/>
              </w:rPr>
              <w:t xml:space="preserve">         </w:t>
            </w:r>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proofErr w:type="spellStart"/>
            <w:r w:rsidRPr="001C1E7F">
              <w:rPr>
                <w:rFonts w:asciiTheme="minorHAnsi" w:hAnsiTheme="minorHAnsi" w:cstheme="minorHAnsi"/>
                <w:sz w:val="20"/>
                <w:szCs w:val="20"/>
              </w:rPr>
              <w:t>Habrough</w:t>
            </w:r>
            <w:proofErr w:type="spellEnd"/>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roofErr w:type="spellStart"/>
            <w:r w:rsidRPr="001C1E7F">
              <w:rPr>
                <w:rFonts w:asciiTheme="minorHAnsi" w:hAnsiTheme="minorHAnsi" w:cstheme="minorHAnsi"/>
                <w:sz w:val="20"/>
                <w:szCs w:val="20"/>
              </w:rPr>
              <w:t>Ulceby</w:t>
            </w:r>
            <w:proofErr w:type="spellEnd"/>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
          <w:p w14:paraId="633C1565" w14:textId="77777777" w:rsidR="00957969" w:rsidRPr="001C1E7F" w:rsidRDefault="00957969" w:rsidP="00957969">
            <w:pPr>
              <w:rPr>
                <w:rFonts w:asciiTheme="minorHAnsi" w:hAnsiTheme="minorHAnsi" w:cstheme="minorHAnsi"/>
                <w:sz w:val="20"/>
                <w:szCs w:val="20"/>
              </w:rPr>
            </w:pPr>
          </w:p>
          <w:p w14:paraId="130DA52D" w14:textId="77777777" w:rsidR="00957969" w:rsidRPr="001C1E7F" w:rsidRDefault="00957969" w:rsidP="00957969">
            <w:pPr>
              <w:rPr>
                <w:rFonts w:asciiTheme="minorHAnsi" w:hAnsiTheme="minorHAnsi" w:cstheme="minorHAnsi"/>
                <w:sz w:val="20"/>
                <w:szCs w:val="20"/>
              </w:rPr>
            </w:pPr>
            <w:proofErr w:type="spellStart"/>
            <w:r w:rsidRPr="001C1E7F">
              <w:rPr>
                <w:rFonts w:asciiTheme="minorHAnsi" w:hAnsiTheme="minorHAnsi" w:cstheme="minorHAnsi"/>
                <w:sz w:val="20"/>
                <w:szCs w:val="20"/>
              </w:rPr>
              <w:t>Croxby</w:t>
            </w:r>
            <w:proofErr w:type="spellEnd"/>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Swallow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C1E7F">
              <w:rPr>
                <w:rFonts w:asciiTheme="minorHAnsi" w:hAnsiTheme="minorHAnsi" w:cstheme="minorHAnsi"/>
                <w:sz w:val="20"/>
                <w:szCs w:val="20"/>
              </w:rPr>
              <w:t xml:space="preserve">Wootton      </w:t>
            </w:r>
            <w:r w:rsidRPr="00854CFA">
              <w:rPr>
                <w:rFonts w:ascii="Arial" w:hAnsi="Arial" w:cs="Arial"/>
                <w:noProof/>
                <w:sz w:val="22"/>
                <w:szCs w:val="22"/>
              </w:rPr>
              <w:fldChar w:fldCharType="begin">
                <w:ffData>
                  <w:name w:val=""/>
                  <w:enabled/>
                  <w:calcOnExit w:val="0"/>
                  <w:checkBox>
                    <w:sizeAuto/>
                    <w:default w:val="0"/>
                  </w:checkBox>
                </w:ffData>
              </w:fldChar>
            </w:r>
            <w:r w:rsidRPr="00854CFA">
              <w:rPr>
                <w:rFonts w:ascii="Arial" w:hAnsi="Arial" w:cs="Arial"/>
                <w:noProof/>
                <w:sz w:val="22"/>
                <w:szCs w:val="22"/>
              </w:rPr>
              <w:instrText xml:space="preserve"> FORMCHECKBOX </w:instrText>
            </w:r>
            <w:r w:rsidR="001F6619">
              <w:rPr>
                <w:rFonts w:ascii="Arial" w:hAnsi="Arial" w:cs="Arial"/>
                <w:noProof/>
                <w:sz w:val="22"/>
                <w:szCs w:val="22"/>
              </w:rPr>
            </w:r>
            <w:r w:rsidR="001F6619">
              <w:rPr>
                <w:rFonts w:ascii="Arial" w:hAnsi="Arial" w:cs="Arial"/>
                <w:noProof/>
                <w:sz w:val="22"/>
                <w:szCs w:val="22"/>
              </w:rPr>
              <w:fldChar w:fldCharType="separate"/>
            </w:r>
            <w:r w:rsidRPr="00854CFA">
              <w:rPr>
                <w:rFonts w:ascii="Arial" w:hAnsi="Arial" w:cs="Arial"/>
                <w:noProof/>
                <w:sz w:val="22"/>
                <w:szCs w:val="22"/>
              </w:rPr>
              <w:fldChar w:fldCharType="end"/>
            </w:r>
            <w:r w:rsidRPr="001C1E7F">
              <w:rPr>
                <w:rFonts w:asciiTheme="minorHAnsi" w:hAnsiTheme="minorHAnsi" w:cstheme="minorHAnsi"/>
                <w:sz w:val="20"/>
                <w:szCs w:val="20"/>
              </w:rPr>
              <w:t xml:space="preserve">                                </w:t>
            </w:r>
          </w:p>
          <w:p w14:paraId="0D866EE4" w14:textId="77777777" w:rsidR="00957969" w:rsidRPr="001C1E7F" w:rsidRDefault="00957969" w:rsidP="00957969">
            <w:pPr>
              <w:rPr>
                <w:rFonts w:asciiTheme="minorHAnsi" w:hAnsiTheme="minorHAnsi" w:cstheme="minorHAnsi"/>
                <w:sz w:val="20"/>
                <w:szCs w:val="20"/>
              </w:rPr>
            </w:pPr>
          </w:p>
        </w:tc>
      </w:tr>
      <w:tr w:rsidR="00957969" w:rsidRPr="001C1E7F" w14:paraId="73DB141B" w14:textId="77777777" w:rsidTr="00A02E48">
        <w:trPr>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00383F0" w14:textId="19D2EF73"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lastRenderedPageBreak/>
              <w:t>Maximum rental budget, per month</w:t>
            </w:r>
            <w:r w:rsidR="00CD37B7">
              <w:rPr>
                <w:rFonts w:asciiTheme="minorHAnsi" w:hAnsiTheme="minorHAnsi" w:cstheme="minorHAnsi"/>
                <w:b/>
                <w:sz w:val="20"/>
                <w:szCs w:val="20"/>
              </w:rPr>
              <w:t xml:space="preserve">. </w:t>
            </w:r>
            <w:r w:rsidR="00CD37B7" w:rsidRPr="00CD37B7">
              <w:rPr>
                <w:rFonts w:asciiTheme="minorHAnsi" w:hAnsiTheme="minorHAnsi" w:cstheme="minorHAnsi"/>
                <w:b/>
                <w:sz w:val="16"/>
                <w:szCs w:val="16"/>
              </w:rPr>
              <w:t>(Exclusive</w:t>
            </w:r>
            <w:r w:rsidRPr="00CD37B7">
              <w:rPr>
                <w:rFonts w:asciiTheme="minorHAnsi" w:hAnsiTheme="minorHAnsi" w:cstheme="minorHAnsi"/>
                <w:b/>
                <w:sz w:val="16"/>
                <w:szCs w:val="16"/>
              </w:rPr>
              <w:t xml:space="preserve"> of Utilities and Council Tax</w:t>
            </w:r>
            <w:r w:rsidR="00CD37B7" w:rsidRPr="00CD37B7">
              <w:rPr>
                <w:rFonts w:asciiTheme="minorHAnsi" w:hAnsiTheme="minorHAnsi" w:cstheme="minorHAnsi"/>
                <w:b/>
                <w:sz w:val="16"/>
                <w:szCs w:val="16"/>
              </w:rPr>
              <w:t>)</w:t>
            </w:r>
          </w:p>
        </w:tc>
        <w:tc>
          <w:tcPr>
            <w:tcW w:w="7897" w:type="dxa"/>
            <w:gridSpan w:val="3"/>
            <w:tcBorders>
              <w:top w:val="single" w:sz="18" w:space="0" w:color="auto"/>
              <w:left w:val="single" w:sz="6" w:space="0" w:color="auto"/>
              <w:bottom w:val="single" w:sz="6" w:space="0" w:color="auto"/>
              <w:right w:val="single" w:sz="18" w:space="0" w:color="auto"/>
            </w:tcBorders>
          </w:tcPr>
          <w:p w14:paraId="01E97285" w14:textId="77777777" w:rsidR="00957969" w:rsidRPr="001C1E7F" w:rsidRDefault="00957969" w:rsidP="00957969">
            <w:pPr>
              <w:rPr>
                <w:rFonts w:asciiTheme="minorHAnsi" w:hAnsiTheme="minorHAnsi" w:cstheme="minorHAnsi"/>
                <w:sz w:val="20"/>
                <w:szCs w:val="20"/>
              </w:rPr>
            </w:pPr>
          </w:p>
        </w:tc>
      </w:tr>
      <w:tr w:rsidR="00957969" w:rsidRPr="001C1E7F" w14:paraId="5CF5FAD2" w14:textId="77777777" w:rsidTr="00A02E48">
        <w:trPr>
          <w:trHeight w:val="349"/>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1882AF21" w14:textId="0796E4AE"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Length of Tenancy required?</w:t>
            </w:r>
          </w:p>
        </w:tc>
        <w:tc>
          <w:tcPr>
            <w:tcW w:w="7897" w:type="dxa"/>
            <w:gridSpan w:val="3"/>
            <w:tcBorders>
              <w:top w:val="single" w:sz="6" w:space="0" w:color="auto"/>
              <w:left w:val="single" w:sz="6" w:space="0" w:color="auto"/>
              <w:bottom w:val="single" w:sz="6" w:space="0" w:color="auto"/>
              <w:right w:val="single" w:sz="18" w:space="0" w:color="auto"/>
            </w:tcBorders>
          </w:tcPr>
          <w:p w14:paraId="68854D5E" w14:textId="77777777" w:rsidR="00957969" w:rsidRPr="001C1E7F" w:rsidRDefault="00957969" w:rsidP="00957969">
            <w:pPr>
              <w:rPr>
                <w:rFonts w:asciiTheme="minorHAnsi" w:hAnsiTheme="minorHAnsi" w:cstheme="minorHAnsi"/>
                <w:sz w:val="20"/>
                <w:szCs w:val="20"/>
              </w:rPr>
            </w:pPr>
          </w:p>
        </w:tc>
      </w:tr>
      <w:tr w:rsidR="00957969" w:rsidRPr="001C1E7F" w14:paraId="3A7A00CD" w14:textId="77777777" w:rsidTr="00A02E48">
        <w:trPr>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63A424CD"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When ideally would you wish it to commence?</w:t>
            </w:r>
          </w:p>
        </w:tc>
        <w:tc>
          <w:tcPr>
            <w:tcW w:w="7897" w:type="dxa"/>
            <w:gridSpan w:val="3"/>
            <w:tcBorders>
              <w:top w:val="single" w:sz="6" w:space="0" w:color="auto"/>
              <w:left w:val="single" w:sz="6" w:space="0" w:color="auto"/>
              <w:bottom w:val="single" w:sz="6" w:space="0" w:color="auto"/>
              <w:right w:val="single" w:sz="18" w:space="0" w:color="auto"/>
            </w:tcBorders>
          </w:tcPr>
          <w:p w14:paraId="2B24B67F" w14:textId="77777777" w:rsidR="00957969" w:rsidRPr="001C1E7F" w:rsidRDefault="00957969" w:rsidP="00957969">
            <w:pPr>
              <w:rPr>
                <w:rFonts w:asciiTheme="minorHAnsi" w:hAnsiTheme="minorHAnsi" w:cstheme="minorHAnsi"/>
                <w:sz w:val="20"/>
                <w:szCs w:val="20"/>
              </w:rPr>
            </w:pPr>
          </w:p>
        </w:tc>
      </w:tr>
      <w:tr w:rsidR="00957969" w:rsidRPr="001C1E7F" w14:paraId="291520EF" w14:textId="77777777" w:rsidTr="00A02E48">
        <w:trPr>
          <w:trHeight w:val="883"/>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757D8A11"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Do you own any pets?</w:t>
            </w:r>
          </w:p>
          <w:p w14:paraId="3A3315C2" w14:textId="77777777" w:rsidR="00957969"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Details of pets</w:t>
            </w:r>
          </w:p>
          <w:p w14:paraId="6C26A6F5" w14:textId="4C38CD91" w:rsidR="00CD37B7" w:rsidRPr="001C1E7F" w:rsidRDefault="00CD37B7" w:rsidP="00957969">
            <w:pPr>
              <w:rPr>
                <w:rFonts w:asciiTheme="minorHAnsi" w:hAnsiTheme="minorHAnsi" w:cstheme="minorHAnsi"/>
                <w:b/>
                <w:sz w:val="20"/>
                <w:szCs w:val="20"/>
              </w:rPr>
            </w:pPr>
          </w:p>
        </w:tc>
        <w:tc>
          <w:tcPr>
            <w:tcW w:w="7897" w:type="dxa"/>
            <w:gridSpan w:val="3"/>
            <w:tcBorders>
              <w:top w:val="single" w:sz="6" w:space="0" w:color="auto"/>
              <w:left w:val="single" w:sz="6" w:space="0" w:color="auto"/>
              <w:bottom w:val="single" w:sz="6" w:space="0" w:color="auto"/>
              <w:right w:val="single" w:sz="18" w:space="0" w:color="auto"/>
            </w:tcBorders>
          </w:tcPr>
          <w:p w14:paraId="21DFFDB7" w14:textId="77777777" w:rsidR="00957969" w:rsidRPr="001C1E7F" w:rsidRDefault="00957969" w:rsidP="00957969">
            <w:pPr>
              <w:rPr>
                <w:rFonts w:asciiTheme="minorHAnsi" w:hAnsiTheme="minorHAnsi" w:cstheme="minorHAnsi"/>
                <w:sz w:val="20"/>
                <w:szCs w:val="20"/>
              </w:rPr>
            </w:pPr>
          </w:p>
        </w:tc>
      </w:tr>
      <w:tr w:rsidR="00957969" w:rsidRPr="001C1E7F" w14:paraId="0FE91146" w14:textId="77777777" w:rsidTr="00A02E48">
        <w:trPr>
          <w:jc w:val="center"/>
        </w:trPr>
        <w:tc>
          <w:tcPr>
            <w:tcW w:w="3096" w:type="dxa"/>
            <w:gridSpan w:val="2"/>
            <w:tcBorders>
              <w:top w:val="single" w:sz="6" w:space="0" w:color="auto"/>
              <w:left w:val="single" w:sz="18" w:space="0" w:color="auto"/>
              <w:bottom w:val="single" w:sz="6" w:space="0" w:color="auto"/>
              <w:right w:val="single" w:sz="6" w:space="0" w:color="auto"/>
            </w:tcBorders>
            <w:shd w:val="clear" w:color="auto" w:fill="D9D9D9" w:themeFill="background1" w:themeFillShade="D9"/>
          </w:tcPr>
          <w:p w14:paraId="2A9D474B" w14:textId="3228A4EC"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Number of cars</w:t>
            </w:r>
            <w:r w:rsidR="00B94ABB">
              <w:rPr>
                <w:rFonts w:asciiTheme="minorHAnsi" w:hAnsiTheme="minorHAnsi" w:cstheme="minorHAnsi"/>
                <w:b/>
                <w:sz w:val="20"/>
                <w:szCs w:val="20"/>
              </w:rPr>
              <w:t xml:space="preserve"> and other vehicles (</w:t>
            </w:r>
            <w:proofErr w:type="gramStart"/>
            <w:r w:rsidR="00B94ABB">
              <w:rPr>
                <w:rFonts w:asciiTheme="minorHAnsi" w:hAnsiTheme="minorHAnsi" w:cstheme="minorHAnsi"/>
                <w:b/>
                <w:sz w:val="20"/>
                <w:szCs w:val="20"/>
              </w:rPr>
              <w:t>i.e.</w:t>
            </w:r>
            <w:proofErr w:type="gramEnd"/>
            <w:r w:rsidR="00B94ABB">
              <w:rPr>
                <w:rFonts w:asciiTheme="minorHAnsi" w:hAnsiTheme="minorHAnsi" w:cstheme="minorHAnsi"/>
                <w:b/>
                <w:sz w:val="20"/>
                <w:szCs w:val="20"/>
              </w:rPr>
              <w:t xml:space="preserve"> Caravan) </w:t>
            </w:r>
          </w:p>
        </w:tc>
        <w:tc>
          <w:tcPr>
            <w:tcW w:w="7897" w:type="dxa"/>
            <w:gridSpan w:val="3"/>
            <w:tcBorders>
              <w:top w:val="single" w:sz="6" w:space="0" w:color="auto"/>
              <w:left w:val="single" w:sz="6" w:space="0" w:color="auto"/>
              <w:bottom w:val="single" w:sz="6" w:space="0" w:color="auto"/>
              <w:right w:val="single" w:sz="18" w:space="0" w:color="auto"/>
            </w:tcBorders>
          </w:tcPr>
          <w:p w14:paraId="6EC4D33F" w14:textId="77777777" w:rsidR="00957969" w:rsidRPr="001C1E7F" w:rsidRDefault="00957969" w:rsidP="00957969">
            <w:pPr>
              <w:rPr>
                <w:rFonts w:asciiTheme="minorHAnsi" w:hAnsiTheme="minorHAnsi" w:cstheme="minorHAnsi"/>
                <w:sz w:val="20"/>
                <w:szCs w:val="20"/>
              </w:rPr>
            </w:pPr>
          </w:p>
        </w:tc>
      </w:tr>
      <w:tr w:rsidR="00957969" w:rsidRPr="001C1E7F" w14:paraId="418B6BA3" w14:textId="77777777" w:rsidTr="00A02E48">
        <w:trPr>
          <w:jc w:val="center"/>
        </w:trPr>
        <w:tc>
          <w:tcPr>
            <w:tcW w:w="3096" w:type="dxa"/>
            <w:gridSpan w:val="2"/>
            <w:tcBorders>
              <w:top w:val="single" w:sz="6" w:space="0" w:color="auto"/>
              <w:left w:val="single" w:sz="18" w:space="0" w:color="auto"/>
              <w:bottom w:val="single" w:sz="18" w:space="0" w:color="auto"/>
              <w:right w:val="single" w:sz="6" w:space="0" w:color="auto"/>
            </w:tcBorders>
            <w:shd w:val="clear" w:color="auto" w:fill="D9D9D9" w:themeFill="background1" w:themeFillShade="D9"/>
          </w:tcPr>
          <w:p w14:paraId="7B4867CB"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Size of garden preferred</w:t>
            </w:r>
          </w:p>
        </w:tc>
        <w:tc>
          <w:tcPr>
            <w:tcW w:w="7897" w:type="dxa"/>
            <w:gridSpan w:val="3"/>
            <w:tcBorders>
              <w:top w:val="single" w:sz="6" w:space="0" w:color="auto"/>
              <w:left w:val="single" w:sz="6" w:space="0" w:color="auto"/>
              <w:bottom w:val="single" w:sz="18" w:space="0" w:color="auto"/>
              <w:right w:val="single" w:sz="18" w:space="0" w:color="auto"/>
            </w:tcBorders>
          </w:tcPr>
          <w:p w14:paraId="23C2CDE2" w14:textId="77777777" w:rsidR="00957969" w:rsidRPr="001C1E7F" w:rsidRDefault="00957969" w:rsidP="00957969">
            <w:pPr>
              <w:rPr>
                <w:rFonts w:asciiTheme="minorHAnsi" w:hAnsiTheme="minorHAnsi" w:cstheme="minorHAnsi"/>
                <w:sz w:val="20"/>
                <w:szCs w:val="20"/>
              </w:rPr>
            </w:pPr>
          </w:p>
          <w:p w14:paraId="036129C0" w14:textId="77777777" w:rsidR="00957969" w:rsidRPr="001C1E7F" w:rsidRDefault="00957969" w:rsidP="00957969">
            <w:pPr>
              <w:rPr>
                <w:rFonts w:asciiTheme="minorHAnsi" w:hAnsiTheme="minorHAnsi" w:cstheme="minorHAnsi"/>
                <w:sz w:val="20"/>
                <w:szCs w:val="20"/>
              </w:rPr>
            </w:pPr>
          </w:p>
        </w:tc>
      </w:tr>
      <w:tr w:rsidR="00957969" w:rsidRPr="001C1E7F" w14:paraId="3B5464D8" w14:textId="77777777" w:rsidTr="00A02E48">
        <w:trPr>
          <w:jc w:val="center"/>
        </w:trPr>
        <w:tc>
          <w:tcPr>
            <w:tcW w:w="10993" w:type="dxa"/>
            <w:gridSpan w:val="5"/>
            <w:tcBorders>
              <w:top w:val="single" w:sz="18" w:space="0" w:color="auto"/>
              <w:left w:val="nil"/>
              <w:bottom w:val="single" w:sz="18" w:space="0" w:color="auto"/>
              <w:right w:val="nil"/>
            </w:tcBorders>
          </w:tcPr>
          <w:p w14:paraId="1CAD3198" w14:textId="77777777" w:rsidR="00957969" w:rsidRPr="001C1E7F" w:rsidRDefault="00957969" w:rsidP="00957969">
            <w:pPr>
              <w:rPr>
                <w:rFonts w:asciiTheme="minorHAnsi" w:hAnsiTheme="minorHAnsi" w:cstheme="minorHAnsi"/>
                <w:sz w:val="20"/>
                <w:szCs w:val="20"/>
              </w:rPr>
            </w:pPr>
          </w:p>
        </w:tc>
      </w:tr>
      <w:tr w:rsidR="00957969" w:rsidRPr="001C1E7F" w14:paraId="7264149A" w14:textId="77777777" w:rsidTr="00A02E48">
        <w:trPr>
          <w:trHeight w:val="815"/>
          <w:jc w:val="center"/>
        </w:trPr>
        <w:tc>
          <w:tcPr>
            <w:tcW w:w="3096"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5D99F91F" w14:textId="77777777"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 xml:space="preserve">Any other information that may support your application:  </w:t>
            </w:r>
          </w:p>
        </w:tc>
        <w:tc>
          <w:tcPr>
            <w:tcW w:w="7897" w:type="dxa"/>
            <w:gridSpan w:val="3"/>
            <w:tcBorders>
              <w:top w:val="single" w:sz="18" w:space="0" w:color="auto"/>
              <w:left w:val="single" w:sz="6" w:space="0" w:color="auto"/>
              <w:bottom w:val="single" w:sz="6" w:space="0" w:color="auto"/>
              <w:right w:val="single" w:sz="18" w:space="0" w:color="auto"/>
            </w:tcBorders>
          </w:tcPr>
          <w:p w14:paraId="76F6F49F" w14:textId="77777777" w:rsidR="00957969" w:rsidRPr="001C1E7F" w:rsidRDefault="00957969" w:rsidP="00957969">
            <w:pPr>
              <w:rPr>
                <w:rFonts w:asciiTheme="minorHAnsi" w:hAnsiTheme="minorHAnsi" w:cstheme="minorHAnsi"/>
                <w:sz w:val="20"/>
                <w:szCs w:val="20"/>
              </w:rPr>
            </w:pPr>
          </w:p>
          <w:p w14:paraId="7B137A35" w14:textId="77777777" w:rsidR="00957969" w:rsidRPr="001C1E7F" w:rsidRDefault="00957969" w:rsidP="00957969">
            <w:pPr>
              <w:rPr>
                <w:rFonts w:asciiTheme="minorHAnsi" w:hAnsiTheme="minorHAnsi" w:cstheme="minorHAnsi"/>
                <w:sz w:val="20"/>
                <w:szCs w:val="20"/>
              </w:rPr>
            </w:pPr>
          </w:p>
          <w:p w14:paraId="0E5F846D" w14:textId="77777777" w:rsidR="00957969" w:rsidRPr="001C1E7F" w:rsidRDefault="00957969" w:rsidP="00957969">
            <w:pPr>
              <w:rPr>
                <w:rFonts w:asciiTheme="minorHAnsi" w:hAnsiTheme="minorHAnsi" w:cstheme="minorHAnsi"/>
                <w:sz w:val="20"/>
                <w:szCs w:val="20"/>
              </w:rPr>
            </w:pPr>
          </w:p>
          <w:p w14:paraId="0CE61945" w14:textId="77777777" w:rsidR="00957969" w:rsidRPr="001C1E7F" w:rsidRDefault="00957969" w:rsidP="00957969">
            <w:pPr>
              <w:rPr>
                <w:rFonts w:asciiTheme="minorHAnsi" w:hAnsiTheme="minorHAnsi" w:cstheme="minorHAnsi"/>
                <w:sz w:val="20"/>
                <w:szCs w:val="20"/>
              </w:rPr>
            </w:pPr>
          </w:p>
        </w:tc>
      </w:tr>
      <w:tr w:rsidR="00957969" w:rsidRPr="001C1E7F" w14:paraId="421A313B" w14:textId="77777777" w:rsidTr="00A02E48">
        <w:trPr>
          <w:jc w:val="center"/>
        </w:trPr>
        <w:tc>
          <w:tcPr>
            <w:tcW w:w="3096" w:type="dxa"/>
            <w:gridSpan w:val="2"/>
            <w:tcBorders>
              <w:top w:val="single" w:sz="6" w:space="0" w:color="auto"/>
              <w:left w:val="single" w:sz="18" w:space="0" w:color="auto"/>
              <w:bottom w:val="single" w:sz="18" w:space="0" w:color="auto"/>
              <w:right w:val="single" w:sz="6" w:space="0" w:color="auto"/>
            </w:tcBorders>
            <w:shd w:val="clear" w:color="auto" w:fill="D9D9D9" w:themeFill="background1" w:themeFillShade="D9"/>
          </w:tcPr>
          <w:p w14:paraId="777C1F54" w14:textId="198628BF" w:rsidR="00957969" w:rsidRPr="001C1E7F" w:rsidRDefault="00957969" w:rsidP="00957969">
            <w:pPr>
              <w:rPr>
                <w:rFonts w:asciiTheme="minorHAnsi" w:hAnsiTheme="minorHAnsi" w:cstheme="minorHAnsi"/>
                <w:b/>
                <w:sz w:val="20"/>
                <w:szCs w:val="20"/>
              </w:rPr>
            </w:pPr>
            <w:r w:rsidRPr="001C1E7F">
              <w:rPr>
                <w:rFonts w:asciiTheme="minorHAnsi" w:hAnsiTheme="minorHAnsi" w:cstheme="minorHAnsi"/>
                <w:b/>
                <w:sz w:val="20"/>
                <w:szCs w:val="20"/>
              </w:rPr>
              <w:t>Referees – financial and personal (we will not contact these without your permission</w:t>
            </w:r>
            <w:r w:rsidR="00CD37B7">
              <w:rPr>
                <w:rFonts w:asciiTheme="minorHAnsi" w:hAnsiTheme="minorHAnsi" w:cstheme="minorHAnsi"/>
                <w:b/>
                <w:sz w:val="20"/>
                <w:szCs w:val="20"/>
              </w:rPr>
              <w:t>.</w:t>
            </w:r>
          </w:p>
          <w:p w14:paraId="6FCAD3DF" w14:textId="77777777" w:rsidR="00957969" w:rsidRPr="001C1E7F" w:rsidRDefault="00957969" w:rsidP="00957969">
            <w:pPr>
              <w:rPr>
                <w:rFonts w:asciiTheme="minorHAnsi" w:hAnsiTheme="minorHAnsi" w:cstheme="minorHAnsi"/>
                <w:b/>
                <w:sz w:val="20"/>
                <w:szCs w:val="20"/>
              </w:rPr>
            </w:pPr>
          </w:p>
          <w:p w14:paraId="4DACF2D1" w14:textId="77777777" w:rsidR="00957969" w:rsidRPr="001C1E7F" w:rsidRDefault="00957969" w:rsidP="00957969">
            <w:pPr>
              <w:rPr>
                <w:rFonts w:asciiTheme="minorHAnsi" w:hAnsiTheme="minorHAnsi" w:cstheme="minorHAnsi"/>
                <w:b/>
                <w:sz w:val="20"/>
                <w:szCs w:val="20"/>
              </w:rPr>
            </w:pPr>
          </w:p>
        </w:tc>
        <w:tc>
          <w:tcPr>
            <w:tcW w:w="7897" w:type="dxa"/>
            <w:gridSpan w:val="3"/>
            <w:tcBorders>
              <w:top w:val="single" w:sz="6" w:space="0" w:color="auto"/>
              <w:left w:val="single" w:sz="6" w:space="0" w:color="auto"/>
              <w:bottom w:val="single" w:sz="18" w:space="0" w:color="auto"/>
              <w:right w:val="single" w:sz="18" w:space="0" w:color="auto"/>
            </w:tcBorders>
          </w:tcPr>
          <w:p w14:paraId="7EEC1623" w14:textId="77777777" w:rsidR="00957969" w:rsidRPr="001C1E7F" w:rsidRDefault="00957969" w:rsidP="00957969">
            <w:pPr>
              <w:rPr>
                <w:rFonts w:asciiTheme="minorHAnsi" w:hAnsiTheme="minorHAnsi" w:cstheme="minorHAnsi"/>
                <w:sz w:val="20"/>
                <w:szCs w:val="20"/>
              </w:rPr>
            </w:pPr>
          </w:p>
        </w:tc>
      </w:tr>
    </w:tbl>
    <w:p w14:paraId="73CA017B" w14:textId="77777777" w:rsidR="0075237A" w:rsidRDefault="0075237A" w:rsidP="008C1EC8">
      <w:pPr>
        <w:rPr>
          <w:rFonts w:asciiTheme="minorHAnsi" w:hAnsiTheme="minorHAnsi" w:cstheme="minorHAnsi"/>
          <w:sz w:val="20"/>
          <w:szCs w:val="20"/>
        </w:rPr>
      </w:pPr>
    </w:p>
    <w:p w14:paraId="014F638E" w14:textId="0EE31A27" w:rsidR="00F543FD" w:rsidRDefault="00167E3F" w:rsidP="00167E3F">
      <w:pPr>
        <w:jc w:val="center"/>
        <w:rPr>
          <w:rFonts w:asciiTheme="minorHAnsi" w:hAnsiTheme="minorHAnsi" w:cstheme="minorHAnsi"/>
          <w:b/>
          <w:bCs/>
          <w:sz w:val="22"/>
          <w:szCs w:val="22"/>
        </w:rPr>
      </w:pPr>
      <w:r w:rsidRPr="00167E3F">
        <w:rPr>
          <w:rFonts w:asciiTheme="minorHAnsi" w:hAnsiTheme="minorHAnsi" w:cstheme="minorHAnsi"/>
          <w:b/>
          <w:bCs/>
          <w:sz w:val="22"/>
          <w:szCs w:val="22"/>
        </w:rPr>
        <w:t xml:space="preserve">All residential lettings are Assured </w:t>
      </w:r>
      <w:proofErr w:type="spellStart"/>
      <w:r w:rsidRPr="00167E3F">
        <w:rPr>
          <w:rFonts w:asciiTheme="minorHAnsi" w:hAnsiTheme="minorHAnsi" w:cstheme="minorHAnsi"/>
          <w:b/>
          <w:bCs/>
          <w:sz w:val="22"/>
          <w:szCs w:val="22"/>
        </w:rPr>
        <w:t>Shorthold</w:t>
      </w:r>
      <w:proofErr w:type="spellEnd"/>
      <w:r w:rsidRPr="00167E3F">
        <w:rPr>
          <w:rFonts w:asciiTheme="minorHAnsi" w:hAnsiTheme="minorHAnsi" w:cstheme="minorHAnsi"/>
          <w:b/>
          <w:bCs/>
          <w:sz w:val="22"/>
          <w:szCs w:val="22"/>
        </w:rPr>
        <w:t xml:space="preserve"> Tenancies for an initial fixed term</w:t>
      </w:r>
      <w:r>
        <w:rPr>
          <w:rFonts w:asciiTheme="minorHAnsi" w:hAnsiTheme="minorHAnsi" w:cstheme="minorHAnsi"/>
          <w:b/>
          <w:bCs/>
          <w:sz w:val="22"/>
          <w:szCs w:val="22"/>
        </w:rPr>
        <w:t xml:space="preserve"> of 6 months</w:t>
      </w:r>
      <w:r w:rsidR="004017F5">
        <w:rPr>
          <w:rFonts w:asciiTheme="minorHAnsi" w:hAnsiTheme="minorHAnsi" w:cstheme="minorHAnsi"/>
          <w:b/>
          <w:bCs/>
          <w:sz w:val="22"/>
          <w:szCs w:val="22"/>
        </w:rPr>
        <w:t xml:space="preserve"> unless other stated in writing</w:t>
      </w:r>
      <w:r w:rsidRPr="00167E3F">
        <w:rPr>
          <w:rFonts w:asciiTheme="minorHAnsi" w:hAnsiTheme="minorHAnsi" w:cstheme="minorHAnsi"/>
          <w:b/>
          <w:bCs/>
          <w:sz w:val="22"/>
          <w:szCs w:val="22"/>
        </w:rPr>
        <w:t xml:space="preserve">. This is a binding contract and once the tenancy documentation is signed, the tenant is bound to pay rent </w:t>
      </w:r>
      <w:r w:rsidR="004017F5">
        <w:rPr>
          <w:rFonts w:asciiTheme="minorHAnsi" w:hAnsiTheme="minorHAnsi" w:cstheme="minorHAnsi"/>
          <w:b/>
          <w:bCs/>
          <w:sz w:val="22"/>
          <w:szCs w:val="22"/>
        </w:rPr>
        <w:t xml:space="preserve">and utilities </w:t>
      </w:r>
      <w:r w:rsidRPr="00167E3F">
        <w:rPr>
          <w:rFonts w:asciiTheme="minorHAnsi" w:hAnsiTheme="minorHAnsi" w:cstheme="minorHAnsi"/>
          <w:b/>
          <w:bCs/>
          <w:sz w:val="22"/>
          <w:szCs w:val="22"/>
        </w:rPr>
        <w:t>for the full term whether or not the property is occupied.</w:t>
      </w:r>
    </w:p>
    <w:p w14:paraId="398AB1FF" w14:textId="77777777" w:rsidR="00167E3F" w:rsidRPr="00167E3F" w:rsidRDefault="00167E3F" w:rsidP="00167E3F">
      <w:pPr>
        <w:jc w:val="center"/>
        <w:rPr>
          <w:rFonts w:asciiTheme="minorHAnsi" w:hAnsiTheme="minorHAnsi" w:cstheme="minorHAnsi"/>
          <w:b/>
          <w:bCs/>
          <w:sz w:val="18"/>
          <w:szCs w:val="18"/>
          <w:u w:val="single"/>
        </w:rPr>
      </w:pPr>
    </w:p>
    <w:p w14:paraId="005CA9C1" w14:textId="307C63F3" w:rsidR="00B26FD4" w:rsidRPr="009278EE" w:rsidRDefault="00F543FD" w:rsidP="008C1EC8">
      <w:pPr>
        <w:rPr>
          <w:rFonts w:asciiTheme="minorHAnsi" w:hAnsiTheme="minorHAnsi" w:cstheme="minorHAnsi"/>
          <w:b/>
          <w:sz w:val="20"/>
          <w:szCs w:val="20"/>
        </w:rPr>
      </w:pPr>
      <w:r w:rsidRPr="009278EE">
        <w:rPr>
          <w:rFonts w:asciiTheme="minorHAnsi" w:hAnsiTheme="minorHAnsi" w:cstheme="minorHAnsi"/>
          <w:b/>
          <w:sz w:val="20"/>
          <w:szCs w:val="20"/>
        </w:rPr>
        <w:t xml:space="preserve">HOLDING </w:t>
      </w:r>
      <w:proofErr w:type="gramStart"/>
      <w:r w:rsidRPr="009278EE">
        <w:rPr>
          <w:rFonts w:asciiTheme="minorHAnsi" w:hAnsiTheme="minorHAnsi" w:cstheme="minorHAnsi"/>
          <w:b/>
          <w:sz w:val="20"/>
          <w:szCs w:val="20"/>
        </w:rPr>
        <w:t xml:space="preserve">DEPOSIT  </w:t>
      </w:r>
      <w:r w:rsidR="00B26FD4" w:rsidRPr="009278EE">
        <w:rPr>
          <w:rFonts w:asciiTheme="minorHAnsi" w:hAnsiTheme="minorHAnsi" w:cstheme="minorHAnsi"/>
          <w:bCs/>
          <w:sz w:val="20"/>
          <w:szCs w:val="20"/>
        </w:rPr>
        <w:t>A</w:t>
      </w:r>
      <w:proofErr w:type="gramEnd"/>
      <w:r w:rsidR="00B26FD4" w:rsidRPr="009278EE">
        <w:rPr>
          <w:rFonts w:asciiTheme="minorHAnsi" w:hAnsiTheme="minorHAnsi" w:cstheme="minorHAnsi"/>
          <w:bCs/>
          <w:sz w:val="20"/>
          <w:szCs w:val="20"/>
        </w:rPr>
        <w:t xml:space="preserve"> £100 fee is to be paid once a tenancy is accepted on a property. This is to reserve a property. Please Note: This will be withheld if any relevant person (including any guarantor(s)) withdraws from the tenancy, fail a Right- to-Rent check, provide materially significant false or misleading information, or fail to sign their tenancy agreement (and/or Deed of Guarantee) within 15 calendar days (or other Deadline for Agreement as mutually agreed in writing) of payment.  </w:t>
      </w:r>
    </w:p>
    <w:p w14:paraId="0C324AD4" w14:textId="006D582C" w:rsidR="00A02E48" w:rsidRPr="009278EE" w:rsidRDefault="00A02E48" w:rsidP="008C1EC8">
      <w:pPr>
        <w:rPr>
          <w:rFonts w:asciiTheme="minorHAnsi" w:hAnsiTheme="minorHAnsi" w:cstheme="minorHAnsi"/>
          <w:bCs/>
          <w:sz w:val="14"/>
          <w:szCs w:val="14"/>
        </w:rPr>
      </w:pPr>
    </w:p>
    <w:p w14:paraId="0BA36D05" w14:textId="51104231" w:rsidR="00A02E48" w:rsidRPr="009278EE" w:rsidRDefault="00F543FD" w:rsidP="008C1EC8">
      <w:pPr>
        <w:rPr>
          <w:rFonts w:asciiTheme="minorHAnsi" w:hAnsiTheme="minorHAnsi" w:cstheme="minorHAnsi"/>
          <w:b/>
          <w:sz w:val="20"/>
          <w:szCs w:val="20"/>
        </w:rPr>
      </w:pPr>
      <w:r w:rsidRPr="009278EE">
        <w:rPr>
          <w:rFonts w:asciiTheme="minorHAnsi" w:hAnsiTheme="minorHAnsi" w:cstheme="minorHAnsi"/>
          <w:b/>
          <w:sz w:val="20"/>
          <w:szCs w:val="20"/>
        </w:rPr>
        <w:t xml:space="preserve">DEPOSIT AND RENT. </w:t>
      </w:r>
      <w:r w:rsidR="00A02E48" w:rsidRPr="009278EE">
        <w:rPr>
          <w:rFonts w:asciiTheme="minorHAnsi" w:hAnsiTheme="minorHAnsi" w:cstheme="minorHAnsi"/>
          <w:sz w:val="20"/>
          <w:szCs w:val="20"/>
        </w:rPr>
        <w:t xml:space="preserve">A refundable security deposit of a month’s rent will be </w:t>
      </w:r>
      <w:r w:rsidRPr="009278EE">
        <w:rPr>
          <w:rFonts w:asciiTheme="minorHAnsi" w:hAnsiTheme="minorHAnsi" w:cstheme="minorHAnsi"/>
          <w:sz w:val="20"/>
          <w:szCs w:val="20"/>
        </w:rPr>
        <w:t>taken</w:t>
      </w:r>
      <w:r w:rsidR="00A02E48" w:rsidRPr="009278EE">
        <w:rPr>
          <w:rFonts w:asciiTheme="minorHAnsi" w:hAnsiTheme="minorHAnsi" w:cstheme="minorHAnsi"/>
          <w:sz w:val="20"/>
          <w:szCs w:val="20"/>
        </w:rPr>
        <w:t xml:space="preserve"> and the start of the tenancy to cover damages or defaults on the part of the </w:t>
      </w:r>
      <w:r w:rsidRPr="009278EE">
        <w:rPr>
          <w:rFonts w:asciiTheme="minorHAnsi" w:hAnsiTheme="minorHAnsi" w:cstheme="minorHAnsi"/>
          <w:sz w:val="20"/>
          <w:szCs w:val="20"/>
        </w:rPr>
        <w:t>property</w:t>
      </w:r>
      <w:r w:rsidR="00A02E48" w:rsidRPr="009278EE">
        <w:rPr>
          <w:rFonts w:asciiTheme="minorHAnsi" w:hAnsiTheme="minorHAnsi" w:cstheme="minorHAnsi"/>
          <w:sz w:val="20"/>
          <w:szCs w:val="20"/>
        </w:rPr>
        <w:t xml:space="preserve"> during the tenancy. The first months rent and deposit is required to be paid in full before that start of the tenancy. </w:t>
      </w:r>
    </w:p>
    <w:p w14:paraId="0131086D" w14:textId="511CEFA6" w:rsidR="00F543FD" w:rsidRPr="009278EE" w:rsidRDefault="00F543FD" w:rsidP="008C1EC8">
      <w:pPr>
        <w:rPr>
          <w:rFonts w:asciiTheme="minorHAnsi" w:hAnsiTheme="minorHAnsi" w:cstheme="minorHAnsi"/>
          <w:sz w:val="14"/>
          <w:szCs w:val="14"/>
        </w:rPr>
      </w:pPr>
    </w:p>
    <w:p w14:paraId="5E229A08" w14:textId="6860861E" w:rsidR="00F543FD" w:rsidRDefault="00F543FD" w:rsidP="00610C61">
      <w:pPr>
        <w:rPr>
          <w:rFonts w:asciiTheme="minorHAnsi" w:hAnsiTheme="minorHAnsi" w:cstheme="minorHAnsi"/>
          <w:sz w:val="20"/>
          <w:szCs w:val="20"/>
        </w:rPr>
      </w:pPr>
      <w:r w:rsidRPr="009278EE">
        <w:rPr>
          <w:rFonts w:asciiTheme="minorHAnsi" w:hAnsiTheme="minorHAnsi" w:cstheme="minorHAnsi"/>
          <w:b/>
          <w:bCs/>
          <w:sz w:val="20"/>
          <w:szCs w:val="20"/>
        </w:rPr>
        <w:t>REFERENCING</w:t>
      </w:r>
      <w:r w:rsidRPr="009278EE">
        <w:rPr>
          <w:rFonts w:asciiTheme="minorHAnsi" w:hAnsiTheme="minorHAnsi" w:cstheme="minorHAnsi"/>
          <w:sz w:val="20"/>
          <w:szCs w:val="20"/>
        </w:rPr>
        <w:t xml:space="preserve"> Brocklesby Estate use </w:t>
      </w:r>
      <w:proofErr w:type="spellStart"/>
      <w:r w:rsidRPr="009278EE">
        <w:rPr>
          <w:rFonts w:asciiTheme="minorHAnsi" w:hAnsiTheme="minorHAnsi" w:cstheme="minorHAnsi"/>
          <w:sz w:val="20"/>
          <w:szCs w:val="20"/>
        </w:rPr>
        <w:t>HomeLet</w:t>
      </w:r>
      <w:proofErr w:type="spellEnd"/>
      <w:r w:rsidRPr="009278EE">
        <w:rPr>
          <w:rFonts w:asciiTheme="minorHAnsi" w:hAnsiTheme="minorHAnsi" w:cstheme="minorHAnsi"/>
          <w:sz w:val="20"/>
          <w:szCs w:val="20"/>
        </w:rPr>
        <w:t xml:space="preserve"> to carry out secure tenant referencing including guarantor(s) referencing. For more information on </w:t>
      </w:r>
      <w:proofErr w:type="spellStart"/>
      <w:r w:rsidRPr="009278EE">
        <w:rPr>
          <w:rFonts w:asciiTheme="minorHAnsi" w:hAnsiTheme="minorHAnsi" w:cstheme="minorHAnsi"/>
          <w:sz w:val="20"/>
          <w:szCs w:val="20"/>
        </w:rPr>
        <w:t>HomeLet</w:t>
      </w:r>
      <w:proofErr w:type="spellEnd"/>
      <w:r w:rsidRPr="009278EE">
        <w:rPr>
          <w:rFonts w:asciiTheme="minorHAnsi" w:hAnsiTheme="minorHAnsi" w:cstheme="minorHAnsi"/>
          <w:sz w:val="20"/>
          <w:szCs w:val="20"/>
        </w:rPr>
        <w:t xml:space="preserve"> and their privacy policies please visit their website </w:t>
      </w:r>
      <w:hyperlink r:id="rId7" w:history="1">
        <w:r w:rsidR="00610C61" w:rsidRPr="009278EE">
          <w:rPr>
            <w:rStyle w:val="Hyperlink"/>
            <w:rFonts w:asciiTheme="minorHAnsi" w:hAnsiTheme="minorHAnsi" w:cstheme="minorHAnsi"/>
            <w:b/>
            <w:bCs/>
            <w:color w:val="000000" w:themeColor="text1"/>
            <w:sz w:val="20"/>
            <w:szCs w:val="20"/>
          </w:rPr>
          <w:t>https://homelet.co.uk/privacy-notice</w:t>
        </w:r>
      </w:hyperlink>
      <w:r w:rsidR="00610C61" w:rsidRPr="009278EE">
        <w:rPr>
          <w:rFonts w:asciiTheme="minorHAnsi" w:hAnsiTheme="minorHAnsi" w:cstheme="minorHAnsi"/>
          <w:b/>
          <w:bCs/>
          <w:color w:val="000000" w:themeColor="text1"/>
          <w:sz w:val="20"/>
          <w:szCs w:val="20"/>
        </w:rPr>
        <w:t xml:space="preserve">. </w:t>
      </w:r>
      <w:r w:rsidR="00610C61" w:rsidRPr="009278EE">
        <w:rPr>
          <w:rFonts w:asciiTheme="minorHAnsi" w:hAnsiTheme="minorHAnsi" w:cstheme="minorHAnsi"/>
          <w:sz w:val="20"/>
          <w:szCs w:val="20"/>
        </w:rPr>
        <w:t>Each applicant and Guarantor will be subject to a credit search and reference check, applicants should not assume that a tenancy has automatically been granted as soon as the application form is submitted</w:t>
      </w:r>
    </w:p>
    <w:p w14:paraId="5A061C3E" w14:textId="37764D37" w:rsidR="009278EE" w:rsidRDefault="009278EE" w:rsidP="00610C61">
      <w:pPr>
        <w:rPr>
          <w:rFonts w:asciiTheme="minorHAnsi" w:hAnsiTheme="minorHAnsi" w:cstheme="minorHAnsi"/>
          <w:sz w:val="20"/>
          <w:szCs w:val="20"/>
        </w:rPr>
      </w:pPr>
    </w:p>
    <w:p w14:paraId="0898910B" w14:textId="77777777" w:rsidR="009278EE" w:rsidRDefault="009278EE" w:rsidP="00610C61">
      <w:pPr>
        <w:rPr>
          <w:rFonts w:asciiTheme="minorHAnsi" w:hAnsiTheme="minorHAnsi" w:cstheme="minorHAnsi"/>
          <w:sz w:val="20"/>
          <w:szCs w:val="20"/>
        </w:rPr>
      </w:pPr>
      <w:r w:rsidRPr="009278EE">
        <w:rPr>
          <w:rFonts w:asciiTheme="minorHAnsi" w:hAnsiTheme="minorHAnsi" w:cstheme="minorHAnsi"/>
          <w:b/>
          <w:bCs/>
          <w:sz w:val="20"/>
          <w:szCs w:val="20"/>
        </w:rPr>
        <w:t>AFFORDABILITY AND GUARANTOR</w:t>
      </w:r>
      <w:r w:rsidRPr="009278EE">
        <w:rPr>
          <w:rFonts w:asciiTheme="minorHAnsi" w:hAnsiTheme="minorHAnsi" w:cstheme="minorHAnsi"/>
          <w:sz w:val="20"/>
          <w:szCs w:val="20"/>
        </w:rPr>
        <w:t xml:space="preserve"> In accordance with the referencing company’s criteria, an applicant’s income needs to be at least 2.5 times the monthly rent. Income below this is likely to mean that a Guarantor is required. A Guarantor must be fully aware of the legal and financial responsibilities they are entering in to and willing to take them on. A Guarantor’s income will need to be 3 times the monthly rent. Guarantors need to be a UK resident and must have been for at least 12 months. They must not be under 21 years of age. </w:t>
      </w:r>
    </w:p>
    <w:p w14:paraId="201A9BE2" w14:textId="77777777" w:rsidR="009278EE" w:rsidRDefault="009278EE" w:rsidP="00610C61">
      <w:pPr>
        <w:rPr>
          <w:rFonts w:asciiTheme="minorHAnsi" w:hAnsiTheme="minorHAnsi" w:cstheme="minorHAnsi"/>
          <w:sz w:val="20"/>
          <w:szCs w:val="20"/>
        </w:rPr>
      </w:pPr>
    </w:p>
    <w:p w14:paraId="507D16E3" w14:textId="6000F742" w:rsidR="009278EE" w:rsidRPr="009278EE" w:rsidRDefault="009278EE" w:rsidP="00610C61">
      <w:pPr>
        <w:rPr>
          <w:rFonts w:asciiTheme="minorHAnsi" w:hAnsiTheme="minorHAnsi" w:cstheme="minorHAnsi"/>
          <w:sz w:val="16"/>
          <w:szCs w:val="16"/>
        </w:rPr>
      </w:pPr>
      <w:r w:rsidRPr="009278EE">
        <w:rPr>
          <w:rFonts w:asciiTheme="minorHAnsi" w:hAnsiTheme="minorHAnsi" w:cstheme="minorHAnsi"/>
          <w:b/>
          <w:bCs/>
          <w:sz w:val="20"/>
          <w:szCs w:val="20"/>
        </w:rPr>
        <w:t>PROOF OF IDENTITY AND RESIDENCY</w:t>
      </w:r>
      <w:r w:rsidRPr="009278EE">
        <w:rPr>
          <w:rFonts w:asciiTheme="minorHAnsi" w:hAnsiTheme="minorHAnsi" w:cstheme="minorHAnsi"/>
          <w:sz w:val="20"/>
          <w:szCs w:val="20"/>
        </w:rPr>
        <w:t xml:space="preserve"> In accordance with the Government’s Right to Rent checks, prior to the tenancy starting we require that you supply us with the necessary ID so that we can ensure that you have the right to rent in the UK. You will therefore need to provide us with your UK passport so that we may take a photocopy. Should you be unable to provide a UK passport, please contact us for a list of acceptable documents. We will also require proof of residency dated within the last 3 months.</w:t>
      </w:r>
    </w:p>
    <w:p w14:paraId="5C85F587" w14:textId="6FB11CEF" w:rsidR="00610C61" w:rsidRPr="009278EE" w:rsidRDefault="00610C61" w:rsidP="008C1EC8">
      <w:pPr>
        <w:rPr>
          <w:rFonts w:asciiTheme="minorHAnsi" w:hAnsiTheme="minorHAnsi" w:cstheme="minorHAnsi"/>
          <w:b/>
          <w:bCs/>
          <w:sz w:val="14"/>
          <w:szCs w:val="14"/>
        </w:rPr>
      </w:pPr>
    </w:p>
    <w:p w14:paraId="2A6169AE" w14:textId="53FB53D1" w:rsidR="00AB17DD" w:rsidRPr="009278EE" w:rsidRDefault="00610C61" w:rsidP="008C1EC8">
      <w:pPr>
        <w:rPr>
          <w:rFonts w:asciiTheme="minorHAnsi" w:hAnsiTheme="minorHAnsi" w:cstheme="minorHAnsi"/>
          <w:sz w:val="20"/>
          <w:szCs w:val="20"/>
        </w:rPr>
      </w:pPr>
      <w:r w:rsidRPr="009278EE">
        <w:rPr>
          <w:rFonts w:asciiTheme="minorHAnsi" w:hAnsiTheme="minorHAnsi" w:cstheme="minorHAnsi"/>
          <w:b/>
          <w:bCs/>
          <w:sz w:val="20"/>
          <w:szCs w:val="20"/>
        </w:rPr>
        <w:t>UTILITY MANAGEMENT, MEDIA AND INSURANCE</w:t>
      </w:r>
      <w:r w:rsidRPr="009278EE">
        <w:rPr>
          <w:rFonts w:asciiTheme="minorHAnsi" w:hAnsiTheme="minorHAnsi" w:cstheme="minorHAnsi"/>
          <w:sz w:val="20"/>
          <w:szCs w:val="20"/>
        </w:rPr>
        <w:t xml:space="preserve"> To help with the move-in process, Brocklesby Estate use ‘I am moving.com’. On moving into your new property, </w:t>
      </w:r>
      <w:r w:rsidR="00AB17DD" w:rsidRPr="009278EE">
        <w:rPr>
          <w:rFonts w:asciiTheme="minorHAnsi" w:hAnsiTheme="minorHAnsi" w:cstheme="minorHAnsi"/>
          <w:sz w:val="20"/>
          <w:szCs w:val="20"/>
        </w:rPr>
        <w:t>‘</w:t>
      </w:r>
      <w:r w:rsidRPr="009278EE">
        <w:rPr>
          <w:rFonts w:asciiTheme="minorHAnsi" w:hAnsiTheme="minorHAnsi" w:cstheme="minorHAnsi"/>
          <w:sz w:val="20"/>
          <w:szCs w:val="20"/>
        </w:rPr>
        <w:t>I am moving</w:t>
      </w:r>
      <w:r w:rsidR="00AB17DD" w:rsidRPr="009278EE">
        <w:rPr>
          <w:rFonts w:asciiTheme="minorHAnsi" w:hAnsiTheme="minorHAnsi" w:cstheme="minorHAnsi"/>
          <w:sz w:val="20"/>
          <w:szCs w:val="20"/>
        </w:rPr>
        <w:t>’</w:t>
      </w:r>
      <w:r w:rsidRPr="009278EE">
        <w:rPr>
          <w:rFonts w:asciiTheme="minorHAnsi" w:hAnsiTheme="minorHAnsi" w:cstheme="minorHAnsi"/>
          <w:sz w:val="20"/>
          <w:szCs w:val="20"/>
        </w:rPr>
        <w:t xml:space="preserve"> will notify the Council and utility companies that you have moved and provide them with your start meter readings. They will also contact you to discuss finding the cheapest utility providers, media packages and insurance deals. For more information on ‘I am Moving’ and their privacy policies please visit their website </w:t>
      </w:r>
      <w:hyperlink r:id="rId8" w:history="1">
        <w:r w:rsidR="00AB17DD" w:rsidRPr="009278EE">
          <w:rPr>
            <w:rStyle w:val="Hyperlink"/>
            <w:rFonts w:asciiTheme="minorHAnsi" w:hAnsiTheme="minorHAnsi" w:cstheme="minorHAnsi"/>
            <w:b/>
            <w:bCs/>
            <w:color w:val="000000" w:themeColor="text1"/>
            <w:sz w:val="20"/>
            <w:szCs w:val="20"/>
          </w:rPr>
          <w:t>https://www.iammoving.com/</w:t>
        </w:r>
      </w:hyperlink>
      <w:r w:rsidR="00AB17DD" w:rsidRPr="009278EE">
        <w:rPr>
          <w:rFonts w:asciiTheme="minorHAnsi" w:hAnsiTheme="minorHAnsi" w:cstheme="minorHAnsi"/>
          <w:b/>
          <w:bCs/>
          <w:color w:val="000000" w:themeColor="text1"/>
          <w:sz w:val="20"/>
          <w:szCs w:val="20"/>
        </w:rPr>
        <w:t xml:space="preserve">. </w:t>
      </w:r>
      <w:r w:rsidR="00AB17DD" w:rsidRPr="009278EE">
        <w:rPr>
          <w:rFonts w:asciiTheme="minorHAnsi" w:hAnsiTheme="minorHAnsi" w:cstheme="minorHAnsi"/>
          <w:sz w:val="20"/>
          <w:szCs w:val="20"/>
        </w:rPr>
        <w:t>Any</w:t>
      </w:r>
      <w:r w:rsidR="004A49BE" w:rsidRPr="009278EE">
        <w:rPr>
          <w:rFonts w:asciiTheme="minorHAnsi" w:hAnsiTheme="minorHAnsi" w:cstheme="minorHAnsi"/>
          <w:sz w:val="20"/>
          <w:szCs w:val="20"/>
        </w:rPr>
        <w:t xml:space="preserve"> properties with joint water or electricity supplies will invoiced in addition to the rent. </w:t>
      </w:r>
    </w:p>
    <w:p w14:paraId="18F87DAB" w14:textId="71A34451" w:rsidR="00AB17DD" w:rsidRPr="009278EE" w:rsidRDefault="00AB17DD" w:rsidP="008C1EC8">
      <w:pPr>
        <w:rPr>
          <w:rFonts w:asciiTheme="minorHAnsi" w:hAnsiTheme="minorHAnsi" w:cstheme="minorHAnsi"/>
          <w:b/>
          <w:bCs/>
          <w:sz w:val="14"/>
          <w:szCs w:val="14"/>
        </w:rPr>
      </w:pPr>
    </w:p>
    <w:p w14:paraId="4E25103F" w14:textId="77777777" w:rsidR="00167E3F" w:rsidRDefault="00167E3F" w:rsidP="008C1EC8">
      <w:pPr>
        <w:rPr>
          <w:rFonts w:asciiTheme="minorHAnsi" w:hAnsiTheme="minorHAnsi" w:cstheme="minorHAnsi"/>
          <w:b/>
          <w:bCs/>
          <w:sz w:val="20"/>
          <w:szCs w:val="20"/>
        </w:rPr>
      </w:pPr>
    </w:p>
    <w:p w14:paraId="6B044DC6" w14:textId="77777777" w:rsidR="00167E3F" w:rsidRDefault="00167E3F" w:rsidP="008C1EC8">
      <w:pPr>
        <w:rPr>
          <w:rFonts w:asciiTheme="minorHAnsi" w:hAnsiTheme="minorHAnsi" w:cstheme="minorHAnsi"/>
          <w:b/>
          <w:bCs/>
          <w:sz w:val="20"/>
          <w:szCs w:val="20"/>
        </w:rPr>
      </w:pPr>
    </w:p>
    <w:p w14:paraId="707A12F7" w14:textId="77777777" w:rsidR="00167E3F" w:rsidRDefault="00167E3F" w:rsidP="008C1EC8">
      <w:pPr>
        <w:rPr>
          <w:rFonts w:asciiTheme="minorHAnsi" w:hAnsiTheme="minorHAnsi" w:cstheme="minorHAnsi"/>
          <w:b/>
          <w:bCs/>
          <w:sz w:val="20"/>
          <w:szCs w:val="20"/>
        </w:rPr>
      </w:pPr>
    </w:p>
    <w:p w14:paraId="438017B6" w14:textId="77777777" w:rsidR="00167E3F" w:rsidRDefault="00167E3F" w:rsidP="008C1EC8">
      <w:pPr>
        <w:rPr>
          <w:rFonts w:asciiTheme="minorHAnsi" w:hAnsiTheme="minorHAnsi" w:cstheme="minorHAnsi"/>
          <w:b/>
          <w:bCs/>
          <w:sz w:val="20"/>
          <w:szCs w:val="20"/>
        </w:rPr>
      </w:pPr>
    </w:p>
    <w:p w14:paraId="24FA910D" w14:textId="77777777" w:rsidR="00167E3F" w:rsidRDefault="00167E3F" w:rsidP="008C1EC8">
      <w:pPr>
        <w:rPr>
          <w:rFonts w:asciiTheme="minorHAnsi" w:hAnsiTheme="minorHAnsi" w:cstheme="minorHAnsi"/>
          <w:b/>
          <w:bCs/>
          <w:sz w:val="20"/>
          <w:szCs w:val="20"/>
        </w:rPr>
      </w:pPr>
    </w:p>
    <w:p w14:paraId="541DD74E" w14:textId="77777777" w:rsidR="00167E3F" w:rsidRDefault="00167E3F" w:rsidP="008C1EC8">
      <w:pPr>
        <w:rPr>
          <w:rFonts w:asciiTheme="minorHAnsi" w:hAnsiTheme="minorHAnsi" w:cstheme="minorHAnsi"/>
          <w:b/>
          <w:bCs/>
          <w:sz w:val="20"/>
          <w:szCs w:val="20"/>
        </w:rPr>
      </w:pPr>
    </w:p>
    <w:p w14:paraId="1F80CC3E" w14:textId="3B9B6927" w:rsidR="00AB17DD" w:rsidRDefault="00AB17DD" w:rsidP="008C1EC8">
      <w:pPr>
        <w:rPr>
          <w:rFonts w:asciiTheme="minorHAnsi" w:hAnsiTheme="minorHAnsi" w:cstheme="minorHAnsi"/>
          <w:sz w:val="20"/>
          <w:szCs w:val="20"/>
        </w:rPr>
      </w:pPr>
      <w:r w:rsidRPr="009278EE">
        <w:rPr>
          <w:rFonts w:asciiTheme="minorHAnsi" w:hAnsiTheme="minorHAnsi" w:cstheme="minorHAnsi"/>
          <w:b/>
          <w:bCs/>
          <w:sz w:val="20"/>
          <w:szCs w:val="20"/>
        </w:rPr>
        <w:t>SPECIAL CONDITIONS</w:t>
      </w:r>
      <w:r w:rsidRPr="009278EE">
        <w:rPr>
          <w:rFonts w:asciiTheme="minorHAnsi" w:hAnsiTheme="minorHAnsi" w:cstheme="minorHAnsi"/>
          <w:sz w:val="20"/>
          <w:szCs w:val="20"/>
        </w:rPr>
        <w:t xml:space="preserve"> Any property will be ‘let as seen’, unless any special conditions of the tenancy are agreed in writing before the commencement of the tenancy. White goods and carpets/floor covering in the property at viewings may not be included in the tenancy unless specifically detailed in the Tenancy Agreement.</w:t>
      </w:r>
    </w:p>
    <w:p w14:paraId="1AA1679B" w14:textId="77777777" w:rsidR="00B26FD4" w:rsidRPr="009278EE" w:rsidRDefault="00B26FD4" w:rsidP="008C1EC8">
      <w:pPr>
        <w:rPr>
          <w:rFonts w:asciiTheme="minorHAnsi" w:hAnsiTheme="minorHAnsi" w:cstheme="minorHAnsi"/>
          <w:bCs/>
          <w:sz w:val="18"/>
          <w:szCs w:val="18"/>
        </w:rPr>
      </w:pPr>
    </w:p>
    <w:p w14:paraId="56A2D9D3" w14:textId="636A4CBE" w:rsidR="004F4DFA" w:rsidRDefault="00167E3F" w:rsidP="00167E3F">
      <w:pPr>
        <w:rPr>
          <w:rFonts w:asciiTheme="minorHAnsi" w:hAnsiTheme="minorHAnsi" w:cstheme="minorHAnsi"/>
          <w:bCs/>
          <w:sz w:val="20"/>
          <w:szCs w:val="20"/>
        </w:rPr>
      </w:pPr>
      <w:r w:rsidRPr="00167E3F">
        <w:rPr>
          <w:rFonts w:asciiTheme="minorHAnsi" w:hAnsiTheme="minorHAnsi" w:cstheme="minorHAnsi"/>
          <w:b/>
          <w:sz w:val="20"/>
          <w:szCs w:val="20"/>
        </w:rPr>
        <w:t>INSURANCE</w:t>
      </w:r>
      <w:r>
        <w:rPr>
          <w:rFonts w:asciiTheme="minorHAnsi" w:hAnsiTheme="minorHAnsi" w:cstheme="minorHAnsi"/>
          <w:bCs/>
          <w:sz w:val="20"/>
          <w:szCs w:val="20"/>
        </w:rPr>
        <w:t xml:space="preserve"> </w:t>
      </w:r>
      <w:r w:rsidRPr="00167E3F">
        <w:rPr>
          <w:rFonts w:asciiTheme="minorHAnsi" w:hAnsiTheme="minorHAnsi" w:cstheme="minorHAnsi"/>
          <w:bCs/>
          <w:sz w:val="20"/>
          <w:szCs w:val="20"/>
        </w:rPr>
        <w:t>You should take out a suitable contents insurance policy throughout the tenancy to insure your own possessions, as such possessions will not be covered by any insurance effected by the Landlord.</w:t>
      </w:r>
      <w:r w:rsidRPr="00167E3F">
        <w:rPr>
          <w:rFonts w:asciiTheme="minorHAnsi" w:hAnsiTheme="minorHAnsi" w:cstheme="minorHAnsi"/>
          <w:bCs/>
          <w:sz w:val="20"/>
          <w:szCs w:val="20"/>
        </w:rPr>
        <w:cr/>
      </w:r>
    </w:p>
    <w:p w14:paraId="2A23017B" w14:textId="16967F02" w:rsidR="00B26FD4" w:rsidRDefault="00167E3F" w:rsidP="004F4DFA">
      <w:pPr>
        <w:rPr>
          <w:rFonts w:asciiTheme="minorHAnsi" w:hAnsiTheme="minorHAnsi" w:cstheme="minorHAnsi"/>
          <w:bCs/>
          <w:sz w:val="16"/>
          <w:szCs w:val="16"/>
        </w:rPr>
      </w:pPr>
      <w:r w:rsidRPr="00167E3F">
        <w:rPr>
          <w:rFonts w:asciiTheme="minorHAnsi" w:hAnsiTheme="minorHAnsi" w:cstheme="minorHAnsi"/>
          <w:b/>
          <w:bCs/>
          <w:sz w:val="20"/>
          <w:szCs w:val="20"/>
        </w:rPr>
        <w:t xml:space="preserve">PETS </w:t>
      </w:r>
      <w:r w:rsidRPr="00167E3F">
        <w:rPr>
          <w:rFonts w:asciiTheme="minorHAnsi" w:hAnsiTheme="minorHAnsi" w:cstheme="minorHAnsi"/>
          <w:sz w:val="20"/>
          <w:szCs w:val="20"/>
        </w:rPr>
        <w:t>Where consent has been given for a pet</w:t>
      </w:r>
      <w:r>
        <w:rPr>
          <w:rFonts w:asciiTheme="minorHAnsi" w:hAnsiTheme="minorHAnsi" w:cstheme="minorHAnsi"/>
          <w:sz w:val="20"/>
          <w:szCs w:val="20"/>
        </w:rPr>
        <w:t>(s)</w:t>
      </w:r>
      <w:r w:rsidRPr="00167E3F">
        <w:rPr>
          <w:rFonts w:asciiTheme="minorHAnsi" w:hAnsiTheme="minorHAnsi" w:cstheme="minorHAnsi"/>
          <w:sz w:val="20"/>
          <w:szCs w:val="20"/>
        </w:rPr>
        <w:t xml:space="preserve"> to be kept at a property,</w:t>
      </w:r>
      <w:r>
        <w:rPr>
          <w:rFonts w:asciiTheme="minorHAnsi" w:hAnsiTheme="minorHAnsi" w:cstheme="minorHAnsi"/>
          <w:sz w:val="20"/>
          <w:szCs w:val="20"/>
        </w:rPr>
        <w:t xml:space="preserve"> we reserve the right to request additional rent per calendar month which is in addition to the </w:t>
      </w:r>
      <w:r w:rsidRPr="00167E3F">
        <w:rPr>
          <w:rFonts w:asciiTheme="minorHAnsi" w:hAnsiTheme="minorHAnsi" w:cstheme="minorHAnsi"/>
          <w:sz w:val="20"/>
          <w:szCs w:val="20"/>
        </w:rPr>
        <w:t>advertised rent. You will be asked to sign a Pets Clause and abide by the terms of the clause.</w:t>
      </w:r>
    </w:p>
    <w:p w14:paraId="26933F74" w14:textId="77777777" w:rsidR="00167E3F" w:rsidRPr="00167E3F" w:rsidRDefault="00167E3F" w:rsidP="004F4DFA">
      <w:pPr>
        <w:rPr>
          <w:rFonts w:asciiTheme="minorHAnsi" w:hAnsiTheme="minorHAnsi" w:cstheme="minorHAnsi"/>
          <w:bCs/>
          <w:sz w:val="16"/>
          <w:szCs w:val="16"/>
        </w:rPr>
      </w:pPr>
    </w:p>
    <w:p w14:paraId="1E65B4C6" w14:textId="0F795D2E" w:rsidR="004F4DFA" w:rsidRPr="009278EE" w:rsidRDefault="004F4DFA" w:rsidP="008C1EC8">
      <w:pPr>
        <w:rPr>
          <w:rFonts w:asciiTheme="minorHAnsi" w:hAnsiTheme="minorHAnsi" w:cstheme="minorHAnsi"/>
          <w:b/>
          <w:sz w:val="20"/>
          <w:szCs w:val="20"/>
        </w:rPr>
      </w:pPr>
      <w:r w:rsidRPr="004F4DFA">
        <w:rPr>
          <w:rFonts w:asciiTheme="minorHAnsi" w:hAnsiTheme="minorHAnsi" w:cstheme="minorHAnsi"/>
          <w:b/>
          <w:sz w:val="20"/>
          <w:szCs w:val="20"/>
        </w:rPr>
        <w:t>Right to gather informatio</w:t>
      </w:r>
      <w:r w:rsidR="009278EE">
        <w:rPr>
          <w:rFonts w:asciiTheme="minorHAnsi" w:hAnsiTheme="minorHAnsi" w:cstheme="minorHAnsi"/>
          <w:b/>
          <w:sz w:val="20"/>
          <w:szCs w:val="20"/>
        </w:rPr>
        <w:t xml:space="preserve">n </w:t>
      </w:r>
      <w:r w:rsidRPr="004F4DFA">
        <w:rPr>
          <w:rFonts w:asciiTheme="minorHAnsi" w:hAnsiTheme="minorHAnsi" w:cstheme="minorHAnsi"/>
          <w:bCs/>
          <w:sz w:val="20"/>
          <w:szCs w:val="20"/>
        </w:rPr>
        <w:t>You have the right to ask for a copy of the information that we hold about you. We may make a small charge for this service. We want to make sure that your personal information is accurate and up to date. You make ask us to correct or remove information if this is not</w:t>
      </w:r>
      <w:r w:rsidR="00B26FD4">
        <w:rPr>
          <w:rFonts w:asciiTheme="minorHAnsi" w:hAnsiTheme="minorHAnsi" w:cstheme="minorHAnsi"/>
          <w:bCs/>
          <w:sz w:val="20"/>
          <w:szCs w:val="20"/>
        </w:rPr>
        <w:t xml:space="preserve"> </w:t>
      </w:r>
      <w:r w:rsidRPr="004F4DFA">
        <w:rPr>
          <w:rFonts w:asciiTheme="minorHAnsi" w:hAnsiTheme="minorHAnsi" w:cstheme="minorHAnsi"/>
          <w:bCs/>
          <w:sz w:val="20"/>
          <w:szCs w:val="20"/>
        </w:rPr>
        <w:t>accurate. To ask for this information, please write to us or email us</w:t>
      </w:r>
    </w:p>
    <w:p w14:paraId="034ADF1B" w14:textId="77777777" w:rsidR="004F4DFA" w:rsidRPr="004F4DFA" w:rsidRDefault="004F4DFA" w:rsidP="008C1EC8">
      <w:pPr>
        <w:rPr>
          <w:rFonts w:asciiTheme="minorHAnsi" w:hAnsiTheme="minorHAnsi" w:cstheme="minorHAnsi"/>
          <w:b/>
          <w:sz w:val="20"/>
          <w:szCs w:val="20"/>
        </w:rPr>
      </w:pPr>
    </w:p>
    <w:p w14:paraId="3A6BC132" w14:textId="65D18CB1" w:rsidR="003B7E2E" w:rsidRDefault="003B7E2E" w:rsidP="008C1EC8">
      <w:pPr>
        <w:rPr>
          <w:rFonts w:asciiTheme="minorHAnsi" w:hAnsiTheme="minorHAnsi" w:cstheme="minorHAnsi"/>
          <w:sz w:val="20"/>
          <w:szCs w:val="20"/>
        </w:rPr>
      </w:pPr>
      <w:r w:rsidRPr="004F4DFA">
        <w:rPr>
          <w:rFonts w:asciiTheme="minorHAnsi" w:hAnsiTheme="minorHAnsi" w:cstheme="minorHAnsi"/>
          <w:b/>
          <w:sz w:val="20"/>
          <w:szCs w:val="20"/>
        </w:rPr>
        <w:t>Your Personal Information</w:t>
      </w:r>
      <w:r w:rsidR="009278EE">
        <w:rPr>
          <w:rFonts w:asciiTheme="minorHAnsi" w:hAnsiTheme="minorHAnsi" w:cstheme="minorHAnsi"/>
          <w:b/>
          <w:sz w:val="20"/>
          <w:szCs w:val="20"/>
        </w:rPr>
        <w:t xml:space="preserve"> </w:t>
      </w:r>
      <w:r w:rsidRPr="004F4DFA">
        <w:rPr>
          <w:rFonts w:asciiTheme="minorHAnsi" w:hAnsiTheme="minorHAnsi" w:cstheme="minorHAnsi"/>
          <w:sz w:val="20"/>
          <w:szCs w:val="20"/>
        </w:rPr>
        <w:t>Please keep us informed of any changes in your circumstances.  Your application will remain active for six months, after which time it will be cancelled.  Please apply again after six months if you wish to remain registered for accommodation with the Brocklesby Estate.</w:t>
      </w:r>
    </w:p>
    <w:p w14:paraId="330F3D31" w14:textId="6AAB40F0" w:rsidR="009278EE" w:rsidRDefault="009278EE" w:rsidP="008C1EC8">
      <w:pPr>
        <w:rPr>
          <w:rFonts w:asciiTheme="minorHAnsi" w:hAnsiTheme="minorHAnsi" w:cstheme="minorHAnsi"/>
          <w:sz w:val="20"/>
          <w:szCs w:val="20"/>
        </w:rPr>
      </w:pPr>
    </w:p>
    <w:p w14:paraId="60E0C359" w14:textId="77777777" w:rsidR="009278EE" w:rsidRPr="009278EE" w:rsidRDefault="009278EE" w:rsidP="009278EE">
      <w:pPr>
        <w:rPr>
          <w:rFonts w:asciiTheme="minorHAnsi" w:hAnsiTheme="minorHAnsi" w:cstheme="minorHAnsi"/>
          <w:b/>
          <w:sz w:val="20"/>
          <w:szCs w:val="20"/>
          <w:u w:val="single"/>
        </w:rPr>
      </w:pPr>
      <w:r w:rsidRPr="009278EE">
        <w:rPr>
          <w:rFonts w:asciiTheme="minorHAnsi" w:hAnsiTheme="minorHAnsi" w:cstheme="minorHAnsi"/>
          <w:b/>
          <w:sz w:val="20"/>
          <w:szCs w:val="20"/>
          <w:u w:val="single"/>
        </w:rPr>
        <w:t>Privacy Notice</w:t>
      </w:r>
    </w:p>
    <w:p w14:paraId="29B306DF" w14:textId="77777777" w:rsidR="009278EE" w:rsidRPr="009278EE" w:rsidRDefault="009278EE" w:rsidP="009278EE">
      <w:pPr>
        <w:rPr>
          <w:rFonts w:asciiTheme="minorHAnsi" w:hAnsiTheme="minorHAnsi" w:cstheme="minorHAnsi"/>
          <w:b/>
          <w:sz w:val="20"/>
          <w:szCs w:val="20"/>
        </w:rPr>
      </w:pPr>
      <w:r w:rsidRPr="009278EE">
        <w:rPr>
          <w:rFonts w:asciiTheme="minorHAnsi" w:hAnsiTheme="minorHAnsi" w:cstheme="minorHAnsi"/>
          <w:b/>
          <w:sz w:val="20"/>
          <w:szCs w:val="20"/>
        </w:rPr>
        <w:t>Why we hold and process information</w:t>
      </w:r>
    </w:p>
    <w:p w14:paraId="541B752C" w14:textId="77777777" w:rsidR="009278EE" w:rsidRPr="009278EE" w:rsidRDefault="009278EE" w:rsidP="009278EE">
      <w:pPr>
        <w:rPr>
          <w:rFonts w:asciiTheme="minorHAnsi" w:hAnsiTheme="minorHAnsi" w:cstheme="minorHAnsi"/>
          <w:bCs/>
          <w:sz w:val="20"/>
          <w:szCs w:val="20"/>
        </w:rPr>
      </w:pPr>
      <w:r w:rsidRPr="009278EE">
        <w:rPr>
          <w:rFonts w:asciiTheme="minorHAnsi" w:hAnsiTheme="minorHAnsi" w:cstheme="minorHAnsi"/>
          <w:bCs/>
          <w:sz w:val="20"/>
          <w:szCs w:val="20"/>
        </w:rPr>
        <w:t xml:space="preserve">This notice sets out how we hold and process information we hold about you. We process personal information about our tenants and </w:t>
      </w:r>
    </w:p>
    <w:p w14:paraId="3C6B02DC" w14:textId="77777777" w:rsidR="009278EE" w:rsidRPr="009278EE" w:rsidRDefault="009278EE" w:rsidP="009278EE">
      <w:pPr>
        <w:rPr>
          <w:rFonts w:asciiTheme="minorHAnsi" w:hAnsiTheme="minorHAnsi" w:cstheme="minorHAnsi"/>
          <w:bCs/>
          <w:sz w:val="20"/>
          <w:szCs w:val="20"/>
        </w:rPr>
      </w:pPr>
      <w:r w:rsidRPr="009278EE">
        <w:rPr>
          <w:rFonts w:asciiTheme="minorHAnsi" w:hAnsiTheme="minorHAnsi" w:cstheme="minorHAnsi"/>
          <w:bCs/>
          <w:sz w:val="20"/>
          <w:szCs w:val="20"/>
        </w:rPr>
        <w:t>possible new tenants so we can provide residential accommodation. This includes:</w:t>
      </w:r>
    </w:p>
    <w:p w14:paraId="70597EA5"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Dealing with lettings;</w:t>
      </w:r>
    </w:p>
    <w:p w14:paraId="345C8025"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Dealing with applications for tenancies;</w:t>
      </w:r>
    </w:p>
    <w:p w14:paraId="5BACDD30"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Checking suitability for tenancies (including credit, immigration and similar checks);</w:t>
      </w:r>
    </w:p>
    <w:p w14:paraId="11AE5ACC"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Managing property;</w:t>
      </w:r>
    </w:p>
    <w:p w14:paraId="68DE0E36"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Collecting rent</w:t>
      </w:r>
    </w:p>
    <w:p w14:paraId="29D4201C"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Maintain our accounts and records; and</w:t>
      </w:r>
    </w:p>
    <w:p w14:paraId="49E09AA1" w14:textId="77777777" w:rsidR="009278EE" w:rsidRPr="009278EE" w:rsidRDefault="009278EE" w:rsidP="009278EE">
      <w:pPr>
        <w:pStyle w:val="ListParagraph"/>
        <w:numPr>
          <w:ilvl w:val="0"/>
          <w:numId w:val="3"/>
        </w:numPr>
        <w:rPr>
          <w:rFonts w:asciiTheme="minorHAnsi" w:hAnsiTheme="minorHAnsi" w:cstheme="minorHAnsi"/>
          <w:bCs/>
          <w:sz w:val="20"/>
          <w:szCs w:val="20"/>
        </w:rPr>
      </w:pPr>
      <w:r w:rsidRPr="009278EE">
        <w:rPr>
          <w:rFonts w:asciiTheme="minorHAnsi" w:hAnsiTheme="minorHAnsi" w:cstheme="minorHAnsi"/>
          <w:bCs/>
          <w:sz w:val="20"/>
          <w:szCs w:val="20"/>
        </w:rPr>
        <w:t>Dealing with tenancy deposits.</w:t>
      </w:r>
    </w:p>
    <w:p w14:paraId="4898DEC4" w14:textId="77777777" w:rsidR="009278EE" w:rsidRPr="009278EE" w:rsidRDefault="009278EE" w:rsidP="009278EE">
      <w:pPr>
        <w:rPr>
          <w:rFonts w:asciiTheme="minorHAnsi" w:hAnsiTheme="minorHAnsi" w:cstheme="minorHAnsi"/>
          <w:bCs/>
          <w:sz w:val="20"/>
          <w:szCs w:val="20"/>
        </w:rPr>
      </w:pPr>
      <w:r w:rsidRPr="009278EE">
        <w:rPr>
          <w:rFonts w:asciiTheme="minorHAnsi" w:hAnsiTheme="minorHAnsi" w:cstheme="minorHAnsi"/>
          <w:bCs/>
          <w:sz w:val="20"/>
          <w:szCs w:val="20"/>
        </w:rPr>
        <w:t>Relevant information may include personal details, employment and education details and financial details.</w:t>
      </w:r>
    </w:p>
    <w:p w14:paraId="2BA6DB99" w14:textId="77777777" w:rsidR="009278EE" w:rsidRPr="009278EE" w:rsidRDefault="009278EE" w:rsidP="009278EE">
      <w:pPr>
        <w:rPr>
          <w:rFonts w:asciiTheme="minorHAnsi" w:hAnsiTheme="minorHAnsi" w:cstheme="minorHAnsi"/>
          <w:bCs/>
          <w:sz w:val="20"/>
          <w:szCs w:val="20"/>
        </w:rPr>
      </w:pPr>
      <w:r w:rsidRPr="009278EE">
        <w:rPr>
          <w:rFonts w:asciiTheme="minorHAnsi" w:hAnsiTheme="minorHAnsi" w:cstheme="minorHAnsi"/>
          <w:bCs/>
          <w:sz w:val="20"/>
          <w:szCs w:val="20"/>
        </w:rPr>
        <w:t xml:space="preserve">By law, we have to carry out immigration checks on new tenants and resident. We have to keep copies of the documents we inspect as </w:t>
      </w:r>
    </w:p>
    <w:p w14:paraId="3B43409E" w14:textId="77777777" w:rsidR="009278EE" w:rsidRPr="009278EE" w:rsidRDefault="009278EE" w:rsidP="009278EE">
      <w:pPr>
        <w:rPr>
          <w:rFonts w:asciiTheme="minorHAnsi" w:hAnsiTheme="minorHAnsi" w:cstheme="minorHAnsi"/>
          <w:bCs/>
          <w:sz w:val="20"/>
          <w:szCs w:val="20"/>
        </w:rPr>
      </w:pPr>
      <w:r w:rsidRPr="009278EE">
        <w:rPr>
          <w:rFonts w:asciiTheme="minorHAnsi" w:hAnsiTheme="minorHAnsi" w:cstheme="minorHAnsi"/>
          <w:bCs/>
          <w:sz w:val="20"/>
          <w:szCs w:val="20"/>
        </w:rPr>
        <w:t>part of these checks. We may keep these copies on computer.</w:t>
      </w:r>
    </w:p>
    <w:p w14:paraId="46E7239C" w14:textId="79F602CE" w:rsidR="009278EE" w:rsidRDefault="009278EE" w:rsidP="008C1EC8">
      <w:pPr>
        <w:rPr>
          <w:rFonts w:asciiTheme="minorHAnsi" w:hAnsiTheme="minorHAnsi" w:cstheme="minorHAnsi"/>
          <w:b/>
          <w:sz w:val="20"/>
          <w:szCs w:val="20"/>
        </w:rPr>
      </w:pPr>
    </w:p>
    <w:p w14:paraId="6DD6857B" w14:textId="7CBC06AC" w:rsidR="00167E3F" w:rsidRPr="004017F5" w:rsidRDefault="00167E3F" w:rsidP="008C1EC8">
      <w:pPr>
        <w:rPr>
          <w:rFonts w:asciiTheme="minorHAnsi" w:hAnsiTheme="minorHAnsi" w:cstheme="minorHAnsi"/>
          <w:b/>
          <w:bCs/>
          <w:sz w:val="16"/>
          <w:szCs w:val="16"/>
        </w:rPr>
      </w:pPr>
      <w:r w:rsidRPr="004017F5">
        <w:rPr>
          <w:rFonts w:asciiTheme="minorHAnsi" w:hAnsiTheme="minorHAnsi" w:cstheme="minorHAnsi"/>
          <w:b/>
          <w:bCs/>
          <w:sz w:val="22"/>
          <w:szCs w:val="22"/>
        </w:rPr>
        <w:t xml:space="preserve">SIGNATURE(s): </w:t>
      </w:r>
      <w:r w:rsidRPr="004017F5">
        <w:rPr>
          <w:rFonts w:asciiTheme="minorHAnsi" w:hAnsiTheme="minorHAnsi" w:cstheme="minorHAnsi"/>
          <w:b/>
          <w:bCs/>
          <w:sz w:val="20"/>
          <w:szCs w:val="20"/>
        </w:rPr>
        <w:t xml:space="preserve">This form must be signed by both </w:t>
      </w:r>
      <w:r w:rsidR="004017F5" w:rsidRPr="004017F5">
        <w:rPr>
          <w:rFonts w:asciiTheme="minorHAnsi" w:hAnsiTheme="minorHAnsi" w:cstheme="minorHAnsi"/>
          <w:b/>
          <w:bCs/>
          <w:sz w:val="20"/>
          <w:szCs w:val="20"/>
        </w:rPr>
        <w:t>applicants</w:t>
      </w:r>
      <w:r w:rsidRPr="004017F5">
        <w:rPr>
          <w:rFonts w:asciiTheme="minorHAnsi" w:hAnsiTheme="minorHAnsi" w:cstheme="minorHAnsi"/>
          <w:b/>
          <w:bCs/>
          <w:sz w:val="20"/>
          <w:szCs w:val="20"/>
        </w:rPr>
        <w:t>, where applicable, to confirm that you accept the term</w:t>
      </w:r>
      <w:r w:rsidR="004017F5" w:rsidRPr="004017F5">
        <w:rPr>
          <w:rFonts w:asciiTheme="minorHAnsi" w:hAnsiTheme="minorHAnsi" w:cstheme="minorHAnsi"/>
          <w:b/>
          <w:bCs/>
          <w:sz w:val="20"/>
          <w:szCs w:val="20"/>
        </w:rPr>
        <w:t>s</w:t>
      </w:r>
      <w:r w:rsidRPr="004017F5">
        <w:rPr>
          <w:rFonts w:asciiTheme="minorHAnsi" w:hAnsiTheme="minorHAnsi" w:cstheme="minorHAnsi"/>
          <w:b/>
          <w:bCs/>
          <w:sz w:val="20"/>
          <w:szCs w:val="20"/>
        </w:rPr>
        <w:t xml:space="preserve"> of the application</w:t>
      </w:r>
      <w:r w:rsidR="004017F5" w:rsidRPr="004017F5">
        <w:rPr>
          <w:rFonts w:asciiTheme="minorHAnsi" w:hAnsiTheme="minorHAnsi" w:cstheme="minorHAnsi"/>
          <w:b/>
          <w:bCs/>
          <w:sz w:val="20"/>
          <w:szCs w:val="20"/>
        </w:rPr>
        <w:t xml:space="preserve"> and consent to Brocklesby Estate reserving the right to pass your contact details on to a third party during your applicant and tenancy for the purposes of referencing, utility management, repairs, property and maintenance </w:t>
      </w:r>
    </w:p>
    <w:p w14:paraId="52DF78D3" w14:textId="77777777" w:rsidR="003B7E2E" w:rsidRDefault="003B7E2E" w:rsidP="008C1EC8">
      <w:pPr>
        <w:rPr>
          <w:rFonts w:asciiTheme="minorHAnsi" w:hAnsiTheme="minorHAnsi" w:cstheme="minorHAnsi"/>
          <w:sz w:val="20"/>
          <w:szCs w:val="20"/>
        </w:rPr>
      </w:pPr>
    </w:p>
    <w:tbl>
      <w:tblPr>
        <w:tblStyle w:val="TableGrid"/>
        <w:tblpPr w:leftFromText="180" w:rightFromText="180" w:vertAnchor="text" w:horzAnchor="margin" w:tblpY="108"/>
        <w:tblW w:w="0" w:type="auto"/>
        <w:tblLook w:val="01E0" w:firstRow="1" w:lastRow="1" w:firstColumn="1" w:lastColumn="1" w:noHBand="0" w:noVBand="0"/>
      </w:tblPr>
      <w:tblGrid>
        <w:gridCol w:w="1271"/>
        <w:gridCol w:w="3119"/>
        <w:gridCol w:w="1417"/>
        <w:gridCol w:w="2870"/>
        <w:gridCol w:w="709"/>
        <w:gridCol w:w="1701"/>
      </w:tblGrid>
      <w:tr w:rsidR="007E776C" w:rsidRPr="004F4DFA" w14:paraId="53DCB873" w14:textId="77777777" w:rsidTr="007E776C">
        <w:trPr>
          <w:trHeight w:hRule="exact" w:val="567"/>
        </w:trPr>
        <w:tc>
          <w:tcPr>
            <w:tcW w:w="1271" w:type="dxa"/>
            <w:shd w:val="clear" w:color="auto" w:fill="D9D9D9" w:themeFill="background1" w:themeFillShade="D9"/>
            <w:vAlign w:val="center"/>
          </w:tcPr>
          <w:p w14:paraId="4699679C" w14:textId="000DE61B" w:rsidR="007E776C" w:rsidRPr="004F4DFA" w:rsidRDefault="007E776C" w:rsidP="00B26FD4">
            <w:pPr>
              <w:rPr>
                <w:rFonts w:asciiTheme="minorHAnsi" w:hAnsiTheme="minorHAnsi" w:cstheme="minorHAnsi"/>
                <w:b/>
                <w:sz w:val="20"/>
                <w:szCs w:val="20"/>
              </w:rPr>
            </w:pPr>
            <w:r>
              <w:rPr>
                <w:rFonts w:asciiTheme="minorHAnsi" w:hAnsiTheme="minorHAnsi" w:cstheme="minorHAnsi"/>
                <w:b/>
                <w:sz w:val="20"/>
                <w:szCs w:val="20"/>
              </w:rPr>
              <w:t xml:space="preserve">Applicant 1 Name: </w:t>
            </w:r>
          </w:p>
        </w:tc>
        <w:tc>
          <w:tcPr>
            <w:tcW w:w="3119" w:type="dxa"/>
          </w:tcPr>
          <w:p w14:paraId="68E92011" w14:textId="77777777" w:rsidR="007E776C" w:rsidRPr="004F4DFA" w:rsidRDefault="007E776C" w:rsidP="00B26FD4">
            <w:pPr>
              <w:rPr>
                <w:rFonts w:asciiTheme="minorHAnsi" w:hAnsiTheme="minorHAnsi" w:cstheme="minorHAnsi"/>
                <w:sz w:val="20"/>
                <w:szCs w:val="20"/>
              </w:rPr>
            </w:pPr>
          </w:p>
        </w:tc>
        <w:tc>
          <w:tcPr>
            <w:tcW w:w="1417" w:type="dxa"/>
            <w:shd w:val="clear" w:color="auto" w:fill="D9D9D9" w:themeFill="background1" w:themeFillShade="D9"/>
          </w:tcPr>
          <w:p w14:paraId="52802196" w14:textId="7D69537B" w:rsidR="007E776C" w:rsidRPr="004F4DFA" w:rsidRDefault="007E776C" w:rsidP="00B26FD4">
            <w:pPr>
              <w:rPr>
                <w:rFonts w:asciiTheme="minorHAnsi" w:hAnsiTheme="minorHAnsi" w:cstheme="minorHAnsi"/>
                <w:sz w:val="20"/>
                <w:szCs w:val="20"/>
              </w:rPr>
            </w:pPr>
            <w:r>
              <w:rPr>
                <w:rFonts w:asciiTheme="minorHAnsi" w:hAnsiTheme="minorHAnsi" w:cstheme="minorHAnsi"/>
                <w:sz w:val="20"/>
                <w:szCs w:val="20"/>
              </w:rPr>
              <w:t xml:space="preserve">Signature: </w:t>
            </w:r>
          </w:p>
        </w:tc>
        <w:tc>
          <w:tcPr>
            <w:tcW w:w="2870" w:type="dxa"/>
          </w:tcPr>
          <w:p w14:paraId="06289D1F" w14:textId="388F34CB" w:rsidR="007E776C" w:rsidRPr="004F4DFA" w:rsidRDefault="007E776C" w:rsidP="00B26FD4">
            <w:pPr>
              <w:rPr>
                <w:rFonts w:asciiTheme="minorHAnsi" w:hAnsiTheme="minorHAnsi" w:cstheme="minorHAnsi"/>
                <w:sz w:val="20"/>
                <w:szCs w:val="20"/>
              </w:rPr>
            </w:pPr>
          </w:p>
        </w:tc>
        <w:tc>
          <w:tcPr>
            <w:tcW w:w="709" w:type="dxa"/>
            <w:shd w:val="clear" w:color="auto" w:fill="D9D9D9" w:themeFill="background1" w:themeFillShade="D9"/>
            <w:vAlign w:val="center"/>
          </w:tcPr>
          <w:p w14:paraId="5F2072BF" w14:textId="4CB47F7B" w:rsidR="007E776C" w:rsidRPr="004F4DFA" w:rsidRDefault="007E776C" w:rsidP="00B26FD4">
            <w:pPr>
              <w:rPr>
                <w:rFonts w:asciiTheme="minorHAnsi" w:hAnsiTheme="minorHAnsi" w:cstheme="minorHAnsi"/>
                <w:b/>
                <w:sz w:val="20"/>
                <w:szCs w:val="20"/>
              </w:rPr>
            </w:pPr>
            <w:r w:rsidRPr="004F4DFA">
              <w:rPr>
                <w:rFonts w:asciiTheme="minorHAnsi" w:hAnsiTheme="minorHAnsi" w:cstheme="minorHAnsi"/>
                <w:b/>
                <w:sz w:val="20"/>
                <w:szCs w:val="20"/>
              </w:rPr>
              <w:t>Date</w:t>
            </w:r>
            <w:r>
              <w:rPr>
                <w:rFonts w:asciiTheme="minorHAnsi" w:hAnsiTheme="minorHAnsi" w:cstheme="minorHAnsi"/>
                <w:b/>
                <w:sz w:val="20"/>
                <w:szCs w:val="20"/>
              </w:rPr>
              <w:t>:</w:t>
            </w:r>
          </w:p>
        </w:tc>
        <w:tc>
          <w:tcPr>
            <w:tcW w:w="1701" w:type="dxa"/>
          </w:tcPr>
          <w:p w14:paraId="7ADEE3F9" w14:textId="77777777" w:rsidR="007E776C" w:rsidRPr="004F4DFA" w:rsidRDefault="007E776C" w:rsidP="00B26FD4">
            <w:pPr>
              <w:rPr>
                <w:rFonts w:asciiTheme="minorHAnsi" w:hAnsiTheme="minorHAnsi" w:cstheme="minorHAnsi"/>
                <w:sz w:val="20"/>
                <w:szCs w:val="20"/>
              </w:rPr>
            </w:pPr>
          </w:p>
        </w:tc>
      </w:tr>
      <w:tr w:rsidR="007E776C" w:rsidRPr="004F4DFA" w14:paraId="582ABA53" w14:textId="77777777" w:rsidTr="007E776C">
        <w:trPr>
          <w:trHeight w:hRule="exact" w:val="576"/>
        </w:trPr>
        <w:tc>
          <w:tcPr>
            <w:tcW w:w="1271" w:type="dxa"/>
            <w:shd w:val="clear" w:color="auto" w:fill="D9D9D9" w:themeFill="background1" w:themeFillShade="D9"/>
            <w:vAlign w:val="center"/>
          </w:tcPr>
          <w:p w14:paraId="559CEA52" w14:textId="583883F1" w:rsidR="007E776C" w:rsidRPr="004F4DFA" w:rsidRDefault="007E776C" w:rsidP="00B26FD4">
            <w:pPr>
              <w:rPr>
                <w:rFonts w:asciiTheme="minorHAnsi" w:hAnsiTheme="minorHAnsi" w:cstheme="minorHAnsi"/>
                <w:b/>
                <w:sz w:val="20"/>
                <w:szCs w:val="20"/>
              </w:rPr>
            </w:pPr>
            <w:r>
              <w:rPr>
                <w:rFonts w:asciiTheme="minorHAnsi" w:hAnsiTheme="minorHAnsi" w:cstheme="minorHAnsi"/>
                <w:b/>
                <w:sz w:val="20"/>
                <w:szCs w:val="20"/>
              </w:rPr>
              <w:t>Applicant 2 Name:</w:t>
            </w:r>
          </w:p>
        </w:tc>
        <w:tc>
          <w:tcPr>
            <w:tcW w:w="3119" w:type="dxa"/>
          </w:tcPr>
          <w:p w14:paraId="26CBE944" w14:textId="77777777" w:rsidR="007E776C" w:rsidRPr="004F4DFA" w:rsidRDefault="007E776C" w:rsidP="00B26FD4">
            <w:pPr>
              <w:rPr>
                <w:rFonts w:asciiTheme="minorHAnsi" w:hAnsiTheme="minorHAnsi" w:cstheme="minorHAnsi"/>
                <w:sz w:val="20"/>
                <w:szCs w:val="20"/>
              </w:rPr>
            </w:pPr>
          </w:p>
        </w:tc>
        <w:tc>
          <w:tcPr>
            <w:tcW w:w="1417" w:type="dxa"/>
            <w:shd w:val="clear" w:color="auto" w:fill="D9D9D9" w:themeFill="background1" w:themeFillShade="D9"/>
          </w:tcPr>
          <w:p w14:paraId="77C09337" w14:textId="58383E80" w:rsidR="007E776C" w:rsidRPr="004F4DFA" w:rsidRDefault="007E776C" w:rsidP="00B26FD4">
            <w:pPr>
              <w:rPr>
                <w:rFonts w:asciiTheme="minorHAnsi" w:hAnsiTheme="minorHAnsi" w:cstheme="minorHAnsi"/>
                <w:sz w:val="20"/>
                <w:szCs w:val="20"/>
              </w:rPr>
            </w:pPr>
            <w:r>
              <w:rPr>
                <w:rFonts w:asciiTheme="minorHAnsi" w:hAnsiTheme="minorHAnsi" w:cstheme="minorHAnsi"/>
                <w:sz w:val="20"/>
                <w:szCs w:val="20"/>
              </w:rPr>
              <w:t>Signature:</w:t>
            </w:r>
          </w:p>
        </w:tc>
        <w:tc>
          <w:tcPr>
            <w:tcW w:w="2870" w:type="dxa"/>
          </w:tcPr>
          <w:p w14:paraId="7FD61DC2" w14:textId="7DBBC044" w:rsidR="007E776C" w:rsidRPr="004F4DFA" w:rsidRDefault="007E776C" w:rsidP="00B26FD4">
            <w:pPr>
              <w:rPr>
                <w:rFonts w:asciiTheme="minorHAnsi" w:hAnsiTheme="minorHAnsi" w:cstheme="minorHAnsi"/>
                <w:sz w:val="20"/>
                <w:szCs w:val="20"/>
              </w:rPr>
            </w:pPr>
          </w:p>
        </w:tc>
        <w:tc>
          <w:tcPr>
            <w:tcW w:w="709" w:type="dxa"/>
            <w:shd w:val="clear" w:color="auto" w:fill="D9D9D9" w:themeFill="background1" w:themeFillShade="D9"/>
            <w:vAlign w:val="center"/>
          </w:tcPr>
          <w:p w14:paraId="544090BD" w14:textId="438B7DCE" w:rsidR="007E776C" w:rsidRPr="004F4DFA" w:rsidRDefault="007E776C" w:rsidP="00B26FD4">
            <w:pPr>
              <w:rPr>
                <w:rFonts w:asciiTheme="minorHAnsi" w:hAnsiTheme="minorHAnsi" w:cstheme="minorHAnsi"/>
                <w:b/>
                <w:sz w:val="20"/>
                <w:szCs w:val="20"/>
              </w:rPr>
            </w:pPr>
            <w:r w:rsidRPr="004F4DFA">
              <w:rPr>
                <w:rFonts w:asciiTheme="minorHAnsi" w:hAnsiTheme="minorHAnsi" w:cstheme="minorHAnsi"/>
                <w:b/>
                <w:sz w:val="20"/>
                <w:szCs w:val="20"/>
              </w:rPr>
              <w:t>Date</w:t>
            </w:r>
            <w:r>
              <w:rPr>
                <w:rFonts w:asciiTheme="minorHAnsi" w:hAnsiTheme="minorHAnsi" w:cstheme="minorHAnsi"/>
                <w:b/>
                <w:sz w:val="20"/>
                <w:szCs w:val="20"/>
              </w:rPr>
              <w:t>:</w:t>
            </w:r>
          </w:p>
        </w:tc>
        <w:tc>
          <w:tcPr>
            <w:tcW w:w="1701" w:type="dxa"/>
          </w:tcPr>
          <w:p w14:paraId="4BFD86D7" w14:textId="77777777" w:rsidR="007E776C" w:rsidRPr="004F4DFA" w:rsidRDefault="007E776C" w:rsidP="00B26FD4">
            <w:pPr>
              <w:rPr>
                <w:rFonts w:asciiTheme="minorHAnsi" w:hAnsiTheme="minorHAnsi" w:cstheme="minorHAnsi"/>
                <w:sz w:val="20"/>
                <w:szCs w:val="20"/>
              </w:rPr>
            </w:pPr>
          </w:p>
        </w:tc>
      </w:tr>
    </w:tbl>
    <w:p w14:paraId="2506C31E" w14:textId="77777777" w:rsidR="004F4DFA" w:rsidRDefault="004F4DFA" w:rsidP="008C1EC8">
      <w:pPr>
        <w:rPr>
          <w:rFonts w:asciiTheme="minorHAnsi" w:hAnsiTheme="minorHAnsi" w:cstheme="minorHAnsi"/>
          <w:sz w:val="20"/>
          <w:szCs w:val="20"/>
        </w:rPr>
      </w:pPr>
    </w:p>
    <w:p w14:paraId="0E8D5133" w14:textId="77777777" w:rsidR="004F4DFA" w:rsidRDefault="004F4DFA" w:rsidP="008C1EC8">
      <w:pPr>
        <w:rPr>
          <w:rFonts w:asciiTheme="minorHAnsi" w:hAnsiTheme="minorHAnsi" w:cstheme="minorHAnsi"/>
          <w:sz w:val="20"/>
          <w:szCs w:val="20"/>
        </w:rPr>
      </w:pPr>
    </w:p>
    <w:p w14:paraId="29FA29BD" w14:textId="77777777" w:rsidR="004F4DFA" w:rsidRDefault="004F4DFA" w:rsidP="008C1EC8">
      <w:pPr>
        <w:rPr>
          <w:rFonts w:asciiTheme="minorHAnsi" w:hAnsiTheme="minorHAnsi" w:cstheme="minorHAnsi"/>
          <w:sz w:val="20"/>
          <w:szCs w:val="20"/>
        </w:rPr>
      </w:pPr>
    </w:p>
    <w:p w14:paraId="5240ADB0" w14:textId="77777777" w:rsidR="004F4DFA" w:rsidRDefault="004F4DFA" w:rsidP="008C1EC8">
      <w:pPr>
        <w:rPr>
          <w:rFonts w:asciiTheme="minorHAnsi" w:hAnsiTheme="minorHAnsi" w:cstheme="minorHAnsi"/>
          <w:sz w:val="20"/>
          <w:szCs w:val="20"/>
        </w:rPr>
      </w:pPr>
    </w:p>
    <w:p w14:paraId="34CE1208" w14:textId="77777777" w:rsidR="004F4DFA" w:rsidRDefault="004F4DFA" w:rsidP="008C1EC8">
      <w:pPr>
        <w:rPr>
          <w:rFonts w:asciiTheme="minorHAnsi" w:hAnsiTheme="minorHAnsi" w:cstheme="minorHAnsi"/>
          <w:sz w:val="20"/>
          <w:szCs w:val="20"/>
        </w:rPr>
      </w:pPr>
    </w:p>
    <w:p w14:paraId="0AE5BD4A" w14:textId="77777777" w:rsidR="004F4DFA" w:rsidRPr="004F4DFA" w:rsidRDefault="004F4DFA" w:rsidP="008C1EC8">
      <w:pPr>
        <w:rPr>
          <w:rFonts w:asciiTheme="minorHAnsi" w:hAnsiTheme="minorHAnsi" w:cstheme="minorHAnsi"/>
          <w:sz w:val="20"/>
          <w:szCs w:val="20"/>
        </w:rPr>
      </w:pPr>
    </w:p>
    <w:p w14:paraId="40A58B75" w14:textId="77777777" w:rsidR="0075237A" w:rsidRPr="004F4DFA" w:rsidRDefault="0075237A" w:rsidP="008C1EC8">
      <w:pPr>
        <w:rPr>
          <w:rFonts w:asciiTheme="minorHAnsi" w:hAnsiTheme="minorHAnsi" w:cstheme="minorHAnsi"/>
          <w:sz w:val="20"/>
          <w:szCs w:val="20"/>
        </w:rPr>
      </w:pPr>
    </w:p>
    <w:p w14:paraId="25EFA2A7" w14:textId="77777777" w:rsidR="0075237A" w:rsidRPr="004F4DFA" w:rsidRDefault="0075237A" w:rsidP="008C1EC8">
      <w:pPr>
        <w:rPr>
          <w:rFonts w:asciiTheme="minorHAnsi" w:hAnsiTheme="minorHAnsi" w:cstheme="minorHAnsi"/>
          <w:sz w:val="20"/>
          <w:szCs w:val="20"/>
        </w:rPr>
      </w:pPr>
    </w:p>
    <w:p w14:paraId="24F7AC09" w14:textId="77777777" w:rsidR="0075237A" w:rsidRPr="004F4DFA" w:rsidRDefault="0075237A" w:rsidP="008C1EC8">
      <w:pPr>
        <w:rPr>
          <w:rFonts w:asciiTheme="minorHAnsi" w:hAnsiTheme="minorHAnsi" w:cstheme="minorHAnsi"/>
          <w:sz w:val="20"/>
          <w:szCs w:val="20"/>
        </w:rPr>
      </w:pPr>
    </w:p>
    <w:p w14:paraId="3C40F93F" w14:textId="77777777" w:rsidR="0075237A" w:rsidRPr="004F4DFA" w:rsidRDefault="0075237A" w:rsidP="008C1EC8">
      <w:pPr>
        <w:rPr>
          <w:rFonts w:asciiTheme="minorHAnsi" w:hAnsiTheme="minorHAnsi" w:cstheme="minorHAnsi"/>
          <w:sz w:val="20"/>
          <w:szCs w:val="20"/>
        </w:rPr>
      </w:pPr>
    </w:p>
    <w:p w14:paraId="39874400" w14:textId="77777777" w:rsidR="004F4DFA" w:rsidRPr="004F4DFA" w:rsidRDefault="004F4DFA" w:rsidP="008C1EC8">
      <w:pPr>
        <w:rPr>
          <w:rFonts w:asciiTheme="minorHAnsi" w:hAnsiTheme="minorHAnsi" w:cstheme="minorHAnsi"/>
          <w:sz w:val="20"/>
          <w:szCs w:val="20"/>
        </w:rPr>
      </w:pPr>
    </w:p>
    <w:p w14:paraId="190F1E75" w14:textId="77777777" w:rsidR="004F4DFA" w:rsidRPr="004F4DFA" w:rsidRDefault="004F4DFA" w:rsidP="008C1EC8">
      <w:pPr>
        <w:rPr>
          <w:rFonts w:asciiTheme="minorHAnsi" w:hAnsiTheme="minorHAnsi" w:cstheme="minorHAnsi"/>
          <w:sz w:val="20"/>
          <w:szCs w:val="20"/>
        </w:rPr>
      </w:pPr>
    </w:p>
    <w:p w14:paraId="51A6290D" w14:textId="15487DCF" w:rsidR="00A04B30" w:rsidRPr="001C1E7F" w:rsidRDefault="00A04B30" w:rsidP="008C1EC8">
      <w:pPr>
        <w:rPr>
          <w:rFonts w:asciiTheme="minorHAnsi" w:hAnsiTheme="minorHAnsi" w:cstheme="minorHAnsi"/>
          <w:sz w:val="20"/>
          <w:szCs w:val="20"/>
        </w:rPr>
      </w:pPr>
      <w:r w:rsidRPr="001C1E7F">
        <w:rPr>
          <w:rFonts w:asciiTheme="minorHAnsi" w:hAnsiTheme="minorHAnsi" w:cstheme="minorHAnsi"/>
          <w:sz w:val="20"/>
          <w:szCs w:val="20"/>
        </w:rPr>
        <w:t xml:space="preserve">Please send </w:t>
      </w:r>
      <w:r w:rsidR="002E7F1F" w:rsidRPr="001C1E7F">
        <w:rPr>
          <w:rFonts w:asciiTheme="minorHAnsi" w:hAnsiTheme="minorHAnsi" w:cstheme="minorHAnsi"/>
          <w:sz w:val="20"/>
          <w:szCs w:val="20"/>
        </w:rPr>
        <w:t xml:space="preserve">or email </w:t>
      </w:r>
      <w:r w:rsidRPr="001C1E7F">
        <w:rPr>
          <w:rFonts w:asciiTheme="minorHAnsi" w:hAnsiTheme="minorHAnsi" w:cstheme="minorHAnsi"/>
          <w:sz w:val="20"/>
          <w:szCs w:val="20"/>
        </w:rPr>
        <w:t>this form to:</w:t>
      </w:r>
    </w:p>
    <w:p w14:paraId="6E81AC77" w14:textId="77777777" w:rsidR="00A04B30" w:rsidRPr="001C1E7F" w:rsidRDefault="00A04B30" w:rsidP="008C1EC8">
      <w:pPr>
        <w:rPr>
          <w:rFonts w:asciiTheme="minorHAnsi" w:hAnsiTheme="minorHAnsi" w:cstheme="minorHAnsi"/>
          <w:sz w:val="20"/>
          <w:szCs w:val="20"/>
        </w:rPr>
      </w:pPr>
    </w:p>
    <w:p w14:paraId="597C2685" w14:textId="5DEB617A" w:rsidR="00A04B30" w:rsidRPr="001C1E7F" w:rsidRDefault="0075237A" w:rsidP="008C1EC8">
      <w:pPr>
        <w:rPr>
          <w:rFonts w:asciiTheme="minorHAnsi" w:hAnsiTheme="minorHAnsi" w:cstheme="minorHAnsi"/>
          <w:sz w:val="20"/>
          <w:szCs w:val="20"/>
        </w:rPr>
      </w:pPr>
      <w:r>
        <w:rPr>
          <w:rFonts w:asciiTheme="minorHAnsi" w:hAnsiTheme="minorHAnsi" w:cstheme="minorHAnsi"/>
          <w:sz w:val="20"/>
          <w:szCs w:val="20"/>
        </w:rPr>
        <w:t>Miss Alice Verity</w:t>
      </w:r>
      <w:r w:rsidR="00A04B30" w:rsidRPr="001C1E7F">
        <w:rPr>
          <w:rFonts w:asciiTheme="minorHAnsi" w:hAnsiTheme="minorHAnsi" w:cstheme="minorHAnsi"/>
          <w:sz w:val="20"/>
          <w:szCs w:val="20"/>
        </w:rPr>
        <w:t>,</w:t>
      </w:r>
      <w:r w:rsidR="002E7F1F" w:rsidRPr="001C1E7F">
        <w:rPr>
          <w:rFonts w:asciiTheme="minorHAnsi" w:hAnsiTheme="minorHAnsi" w:cstheme="minorHAnsi"/>
          <w:sz w:val="20"/>
          <w:szCs w:val="20"/>
        </w:rPr>
        <w:t xml:space="preserve"> B</w:t>
      </w:r>
      <w:r w:rsidR="00A04B30" w:rsidRPr="001C1E7F">
        <w:rPr>
          <w:rFonts w:asciiTheme="minorHAnsi" w:hAnsiTheme="minorHAnsi" w:cstheme="minorHAnsi"/>
          <w:sz w:val="20"/>
          <w:szCs w:val="20"/>
        </w:rPr>
        <w:t>rocklesby Estate Office,</w:t>
      </w:r>
      <w:r w:rsidR="002E7F1F" w:rsidRPr="001C1E7F">
        <w:rPr>
          <w:rFonts w:asciiTheme="minorHAnsi" w:hAnsiTheme="minorHAnsi" w:cstheme="minorHAnsi"/>
          <w:sz w:val="20"/>
          <w:szCs w:val="20"/>
        </w:rPr>
        <w:t xml:space="preserve"> </w:t>
      </w:r>
      <w:r w:rsidR="00A04B30" w:rsidRPr="001C1E7F">
        <w:rPr>
          <w:rFonts w:asciiTheme="minorHAnsi" w:hAnsiTheme="minorHAnsi" w:cstheme="minorHAnsi"/>
          <w:sz w:val="20"/>
          <w:szCs w:val="20"/>
        </w:rPr>
        <w:t>Brocklesby Park,</w:t>
      </w:r>
      <w:r w:rsidR="002E7F1F" w:rsidRPr="001C1E7F">
        <w:rPr>
          <w:rFonts w:asciiTheme="minorHAnsi" w:hAnsiTheme="minorHAnsi" w:cstheme="minorHAnsi"/>
          <w:sz w:val="20"/>
          <w:szCs w:val="20"/>
        </w:rPr>
        <w:t xml:space="preserve"> </w:t>
      </w:r>
      <w:r w:rsidR="00A04B30" w:rsidRPr="001C1E7F">
        <w:rPr>
          <w:rFonts w:asciiTheme="minorHAnsi" w:hAnsiTheme="minorHAnsi" w:cstheme="minorHAnsi"/>
          <w:sz w:val="20"/>
          <w:szCs w:val="20"/>
        </w:rPr>
        <w:t>Lincolnshire,</w:t>
      </w:r>
      <w:r w:rsidR="002E7F1F" w:rsidRPr="001C1E7F">
        <w:rPr>
          <w:rFonts w:asciiTheme="minorHAnsi" w:hAnsiTheme="minorHAnsi" w:cstheme="minorHAnsi"/>
          <w:sz w:val="20"/>
          <w:szCs w:val="20"/>
        </w:rPr>
        <w:t xml:space="preserve"> </w:t>
      </w:r>
      <w:r w:rsidR="00A04B30" w:rsidRPr="001C1E7F">
        <w:rPr>
          <w:rFonts w:asciiTheme="minorHAnsi" w:hAnsiTheme="minorHAnsi" w:cstheme="minorHAnsi"/>
          <w:sz w:val="20"/>
          <w:szCs w:val="20"/>
        </w:rPr>
        <w:t>DN41 8PN</w:t>
      </w:r>
    </w:p>
    <w:p w14:paraId="0ADEA572" w14:textId="212AAAB3" w:rsidR="002E7F1F" w:rsidRPr="001C1E7F" w:rsidRDefault="00A83F3F" w:rsidP="008C1EC8">
      <w:pPr>
        <w:rPr>
          <w:rFonts w:asciiTheme="minorHAnsi" w:hAnsiTheme="minorHAnsi" w:cstheme="minorHAnsi"/>
          <w:sz w:val="20"/>
          <w:szCs w:val="20"/>
        </w:rPr>
      </w:pPr>
      <w:r w:rsidRPr="001C1E7F">
        <w:rPr>
          <w:rFonts w:asciiTheme="minorHAnsi" w:hAnsiTheme="minorHAnsi" w:cstheme="minorHAnsi"/>
          <w:sz w:val="20"/>
          <w:szCs w:val="20"/>
        </w:rPr>
        <w:t xml:space="preserve">Tel:  01469 560214.  Email:  </w:t>
      </w:r>
      <w:r w:rsidR="0075237A">
        <w:rPr>
          <w:rFonts w:asciiTheme="minorHAnsi" w:hAnsiTheme="minorHAnsi" w:cstheme="minorHAnsi"/>
          <w:sz w:val="20"/>
          <w:szCs w:val="20"/>
        </w:rPr>
        <w:t>lettings@brocklesby.co.uk</w:t>
      </w:r>
    </w:p>
    <w:sectPr w:rsidR="002E7F1F" w:rsidRPr="001C1E7F" w:rsidSect="00EB7F1C">
      <w:headerReference w:type="default" r:id="rId9"/>
      <w:pgSz w:w="11907" w:h="16840" w:code="9"/>
      <w:pgMar w:top="567" w:right="340" w:bottom="567" w:left="3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B1F8" w14:textId="77777777" w:rsidR="00C85A5C" w:rsidRDefault="00C85A5C" w:rsidP="004F4DFA">
      <w:r>
        <w:separator/>
      </w:r>
    </w:p>
  </w:endnote>
  <w:endnote w:type="continuationSeparator" w:id="0">
    <w:p w14:paraId="43D94ACF" w14:textId="77777777" w:rsidR="00C85A5C" w:rsidRDefault="00C85A5C" w:rsidP="004F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503B" w14:textId="77777777" w:rsidR="00C85A5C" w:rsidRDefault="00C85A5C" w:rsidP="004F4DFA">
      <w:r>
        <w:separator/>
      </w:r>
    </w:p>
  </w:footnote>
  <w:footnote w:type="continuationSeparator" w:id="0">
    <w:p w14:paraId="309A6C1A" w14:textId="77777777" w:rsidR="00C85A5C" w:rsidRDefault="00C85A5C" w:rsidP="004F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7A74" w14:textId="12952E44" w:rsidR="004F4DFA" w:rsidRDefault="004F4DFA">
    <w:pPr>
      <w:pStyle w:val="Header"/>
    </w:pPr>
    <w:r>
      <w:rPr>
        <w:noProof/>
      </w:rPr>
      <w:drawing>
        <wp:anchor distT="0" distB="0" distL="114300" distR="114300" simplePos="0" relativeHeight="251658240" behindDoc="1" locked="0" layoutInCell="1" allowOverlap="1" wp14:anchorId="7143B8C0" wp14:editId="0A98CAAD">
          <wp:simplePos x="0" y="0"/>
          <wp:positionH relativeFrom="margin">
            <wp:align>center</wp:align>
          </wp:positionH>
          <wp:positionV relativeFrom="paragraph">
            <wp:posOffset>352425</wp:posOffset>
          </wp:positionV>
          <wp:extent cx="4011295" cy="615950"/>
          <wp:effectExtent l="0" t="0" r="8255" b="0"/>
          <wp:wrapTight wrapText="bothSides">
            <wp:wrapPolygon edited="0">
              <wp:start x="0" y="0"/>
              <wp:lineTo x="0" y="20709"/>
              <wp:lineTo x="21542" y="20709"/>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77A46"/>
    <w:multiLevelType w:val="hybridMultilevel"/>
    <w:tmpl w:val="2EFA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C3A3F"/>
    <w:multiLevelType w:val="hybridMultilevel"/>
    <w:tmpl w:val="C486C0C0"/>
    <w:lvl w:ilvl="0" w:tplc="98243D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60CE0"/>
    <w:multiLevelType w:val="hybridMultilevel"/>
    <w:tmpl w:val="7AA8E1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0D14A74"/>
    <w:multiLevelType w:val="hybridMultilevel"/>
    <w:tmpl w:val="0218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AB"/>
    <w:rsid w:val="000112FF"/>
    <w:rsid w:val="00014335"/>
    <w:rsid w:val="000147D4"/>
    <w:rsid w:val="00024898"/>
    <w:rsid w:val="00097BBF"/>
    <w:rsid w:val="000A538C"/>
    <w:rsid w:val="000A6BA1"/>
    <w:rsid w:val="000D713E"/>
    <w:rsid w:val="00167E3F"/>
    <w:rsid w:val="00187E62"/>
    <w:rsid w:val="00197EB4"/>
    <w:rsid w:val="001B1318"/>
    <w:rsid w:val="001C1E7F"/>
    <w:rsid w:val="001F6619"/>
    <w:rsid w:val="00265E15"/>
    <w:rsid w:val="002B234C"/>
    <w:rsid w:val="002C6A38"/>
    <w:rsid w:val="002D348E"/>
    <w:rsid w:val="002E7F1F"/>
    <w:rsid w:val="002F6852"/>
    <w:rsid w:val="00317338"/>
    <w:rsid w:val="00320E3F"/>
    <w:rsid w:val="003318FF"/>
    <w:rsid w:val="00373DA7"/>
    <w:rsid w:val="00387B92"/>
    <w:rsid w:val="00395B98"/>
    <w:rsid w:val="003B7E2E"/>
    <w:rsid w:val="003C295E"/>
    <w:rsid w:val="003D1476"/>
    <w:rsid w:val="004017F5"/>
    <w:rsid w:val="00402C17"/>
    <w:rsid w:val="00414CEE"/>
    <w:rsid w:val="00472791"/>
    <w:rsid w:val="004A49BE"/>
    <w:rsid w:val="004B23BE"/>
    <w:rsid w:val="004B560E"/>
    <w:rsid w:val="004F4DFA"/>
    <w:rsid w:val="00591691"/>
    <w:rsid w:val="00605638"/>
    <w:rsid w:val="006072DC"/>
    <w:rsid w:val="00610C61"/>
    <w:rsid w:val="0063067D"/>
    <w:rsid w:val="006C6100"/>
    <w:rsid w:val="007204BA"/>
    <w:rsid w:val="0075237A"/>
    <w:rsid w:val="00791948"/>
    <w:rsid w:val="007E776C"/>
    <w:rsid w:val="00813CA9"/>
    <w:rsid w:val="008212DA"/>
    <w:rsid w:val="00835639"/>
    <w:rsid w:val="00855511"/>
    <w:rsid w:val="008A538B"/>
    <w:rsid w:val="008B55BE"/>
    <w:rsid w:val="008C1EC8"/>
    <w:rsid w:val="009278EE"/>
    <w:rsid w:val="00955BB0"/>
    <w:rsid w:val="0095693A"/>
    <w:rsid w:val="00957969"/>
    <w:rsid w:val="00992030"/>
    <w:rsid w:val="009C4F5F"/>
    <w:rsid w:val="009E28A1"/>
    <w:rsid w:val="009E59BC"/>
    <w:rsid w:val="00A02E48"/>
    <w:rsid w:val="00A04B30"/>
    <w:rsid w:val="00A32B42"/>
    <w:rsid w:val="00A83F3F"/>
    <w:rsid w:val="00AA58EC"/>
    <w:rsid w:val="00AA6A64"/>
    <w:rsid w:val="00AB17DD"/>
    <w:rsid w:val="00AC648A"/>
    <w:rsid w:val="00AF1A2C"/>
    <w:rsid w:val="00B1735D"/>
    <w:rsid w:val="00B22B9B"/>
    <w:rsid w:val="00B26387"/>
    <w:rsid w:val="00B26FD4"/>
    <w:rsid w:val="00B905B9"/>
    <w:rsid w:val="00B9306F"/>
    <w:rsid w:val="00B94ABB"/>
    <w:rsid w:val="00BA43AC"/>
    <w:rsid w:val="00BA76A3"/>
    <w:rsid w:val="00BA79E3"/>
    <w:rsid w:val="00BD7C25"/>
    <w:rsid w:val="00BE4093"/>
    <w:rsid w:val="00BF6A90"/>
    <w:rsid w:val="00C31440"/>
    <w:rsid w:val="00C62275"/>
    <w:rsid w:val="00C85A5C"/>
    <w:rsid w:val="00C94328"/>
    <w:rsid w:val="00CC1DB7"/>
    <w:rsid w:val="00CD37B7"/>
    <w:rsid w:val="00D01995"/>
    <w:rsid w:val="00D21D52"/>
    <w:rsid w:val="00D32CE7"/>
    <w:rsid w:val="00D37287"/>
    <w:rsid w:val="00D623A4"/>
    <w:rsid w:val="00DB181B"/>
    <w:rsid w:val="00DD7C05"/>
    <w:rsid w:val="00E037BE"/>
    <w:rsid w:val="00E265F2"/>
    <w:rsid w:val="00E3782F"/>
    <w:rsid w:val="00E55571"/>
    <w:rsid w:val="00E709A3"/>
    <w:rsid w:val="00E85000"/>
    <w:rsid w:val="00EB7F1C"/>
    <w:rsid w:val="00EC4087"/>
    <w:rsid w:val="00EF704F"/>
    <w:rsid w:val="00F17447"/>
    <w:rsid w:val="00F17A40"/>
    <w:rsid w:val="00F277D1"/>
    <w:rsid w:val="00F52C38"/>
    <w:rsid w:val="00F543FD"/>
    <w:rsid w:val="00F54932"/>
    <w:rsid w:val="00F64B32"/>
    <w:rsid w:val="00F82D0F"/>
    <w:rsid w:val="00F84794"/>
    <w:rsid w:val="00F84A77"/>
    <w:rsid w:val="00F9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A8F3"/>
  <w15:docId w15:val="{FBC12774-9AFA-4E6C-B682-03D43203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6852"/>
    <w:rPr>
      <w:rFonts w:ascii="Tahoma" w:hAnsi="Tahoma" w:cs="Tahoma"/>
      <w:sz w:val="16"/>
      <w:szCs w:val="16"/>
    </w:rPr>
  </w:style>
  <w:style w:type="table" w:styleId="TableGrid">
    <w:name w:val="Table Grid"/>
    <w:basedOn w:val="TableNormal"/>
    <w:rsid w:val="00414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DFA"/>
    <w:pPr>
      <w:tabs>
        <w:tab w:val="center" w:pos="4513"/>
        <w:tab w:val="right" w:pos="9026"/>
      </w:tabs>
    </w:pPr>
  </w:style>
  <w:style w:type="character" w:customStyle="1" w:styleId="HeaderChar">
    <w:name w:val="Header Char"/>
    <w:basedOn w:val="DefaultParagraphFont"/>
    <w:link w:val="Header"/>
    <w:uiPriority w:val="99"/>
    <w:rsid w:val="004F4DFA"/>
    <w:rPr>
      <w:sz w:val="24"/>
      <w:szCs w:val="24"/>
      <w:lang w:val="en-US" w:eastAsia="en-US"/>
    </w:rPr>
  </w:style>
  <w:style w:type="paragraph" w:styleId="Footer">
    <w:name w:val="footer"/>
    <w:basedOn w:val="Normal"/>
    <w:link w:val="FooterChar"/>
    <w:uiPriority w:val="99"/>
    <w:unhideWhenUsed/>
    <w:rsid w:val="004F4DFA"/>
    <w:pPr>
      <w:tabs>
        <w:tab w:val="center" w:pos="4513"/>
        <w:tab w:val="right" w:pos="9026"/>
      </w:tabs>
    </w:pPr>
  </w:style>
  <w:style w:type="character" w:customStyle="1" w:styleId="FooterChar">
    <w:name w:val="Footer Char"/>
    <w:basedOn w:val="DefaultParagraphFont"/>
    <w:link w:val="Footer"/>
    <w:uiPriority w:val="99"/>
    <w:rsid w:val="004F4DFA"/>
    <w:rPr>
      <w:sz w:val="24"/>
      <w:szCs w:val="24"/>
      <w:lang w:val="en-US" w:eastAsia="en-US"/>
    </w:rPr>
  </w:style>
  <w:style w:type="paragraph" w:styleId="ListParagraph">
    <w:name w:val="List Paragraph"/>
    <w:basedOn w:val="Normal"/>
    <w:uiPriority w:val="34"/>
    <w:qFormat/>
    <w:rsid w:val="004F4DFA"/>
    <w:pPr>
      <w:ind w:left="720"/>
      <w:contextualSpacing/>
    </w:pPr>
  </w:style>
  <w:style w:type="character" w:styleId="CommentReference">
    <w:name w:val="annotation reference"/>
    <w:basedOn w:val="DefaultParagraphFont"/>
    <w:uiPriority w:val="99"/>
    <w:semiHidden/>
    <w:unhideWhenUsed/>
    <w:rsid w:val="00B22B9B"/>
    <w:rPr>
      <w:sz w:val="16"/>
      <w:szCs w:val="16"/>
    </w:rPr>
  </w:style>
  <w:style w:type="paragraph" w:styleId="CommentText">
    <w:name w:val="annotation text"/>
    <w:basedOn w:val="Normal"/>
    <w:link w:val="CommentTextChar"/>
    <w:uiPriority w:val="99"/>
    <w:semiHidden/>
    <w:unhideWhenUsed/>
    <w:rsid w:val="00B22B9B"/>
    <w:rPr>
      <w:sz w:val="20"/>
      <w:szCs w:val="20"/>
    </w:rPr>
  </w:style>
  <w:style w:type="character" w:customStyle="1" w:styleId="CommentTextChar">
    <w:name w:val="Comment Text Char"/>
    <w:basedOn w:val="DefaultParagraphFont"/>
    <w:link w:val="CommentText"/>
    <w:uiPriority w:val="99"/>
    <w:semiHidden/>
    <w:rsid w:val="00B22B9B"/>
    <w:rPr>
      <w:lang w:val="en-US" w:eastAsia="en-US"/>
    </w:rPr>
  </w:style>
  <w:style w:type="paragraph" w:styleId="CommentSubject">
    <w:name w:val="annotation subject"/>
    <w:basedOn w:val="CommentText"/>
    <w:next w:val="CommentText"/>
    <w:link w:val="CommentSubjectChar"/>
    <w:uiPriority w:val="99"/>
    <w:semiHidden/>
    <w:unhideWhenUsed/>
    <w:rsid w:val="00B22B9B"/>
    <w:rPr>
      <w:b/>
      <w:bCs/>
    </w:rPr>
  </w:style>
  <w:style w:type="character" w:customStyle="1" w:styleId="CommentSubjectChar">
    <w:name w:val="Comment Subject Char"/>
    <w:basedOn w:val="CommentTextChar"/>
    <w:link w:val="CommentSubject"/>
    <w:uiPriority w:val="99"/>
    <w:semiHidden/>
    <w:rsid w:val="00B22B9B"/>
    <w:rPr>
      <w:b/>
      <w:bCs/>
      <w:lang w:val="en-US" w:eastAsia="en-US"/>
    </w:rPr>
  </w:style>
  <w:style w:type="character" w:styleId="Hyperlink">
    <w:name w:val="Hyperlink"/>
    <w:basedOn w:val="DefaultParagraphFont"/>
    <w:uiPriority w:val="99"/>
    <w:unhideWhenUsed/>
    <w:rsid w:val="00610C61"/>
    <w:rPr>
      <w:color w:val="0000FF" w:themeColor="hyperlink"/>
      <w:u w:val="single"/>
    </w:rPr>
  </w:style>
  <w:style w:type="character" w:styleId="UnresolvedMention">
    <w:name w:val="Unresolved Mention"/>
    <w:basedOn w:val="DefaultParagraphFont"/>
    <w:uiPriority w:val="99"/>
    <w:semiHidden/>
    <w:unhideWhenUsed/>
    <w:rsid w:val="00610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ammoving.com/" TargetMode="External"/><Relationship Id="rId3" Type="http://schemas.openxmlformats.org/officeDocument/2006/relationships/settings" Target="settings.xml"/><Relationship Id="rId7" Type="http://schemas.openxmlformats.org/officeDocument/2006/relationships/hyperlink" Target="https://homelet.co.uk/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1207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Brocklesby Estate</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Brocklesby Estate</dc:creator>
  <cp:lastModifiedBy>Alice Verity</cp:lastModifiedBy>
  <cp:revision>3</cp:revision>
  <cp:lastPrinted>2025-09-01T12:18:00Z</cp:lastPrinted>
  <dcterms:created xsi:type="dcterms:W3CDTF">2025-09-01T14:12:00Z</dcterms:created>
  <dcterms:modified xsi:type="dcterms:W3CDTF">2025-09-04T12:56:00Z</dcterms:modified>
</cp:coreProperties>
</file>