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A68B" w14:textId="7B26798D" w:rsidR="00B81039" w:rsidRPr="00655B7A" w:rsidRDefault="00B3608A" w:rsidP="00FC4966">
      <w:pPr>
        <w:pStyle w:val="NoSpacing"/>
        <w:spacing w:before="100" w:after="100" w:line="252" w:lineRule="auto"/>
        <w:rPr>
          <w:rFonts w:ascii="Aptos" w:hAnsi="Aptos"/>
          <w:spacing w:val="6"/>
          <w:sz w:val="28"/>
          <w:szCs w:val="28"/>
        </w:rPr>
      </w:pPr>
      <w:r w:rsidRPr="00655B7A">
        <w:rPr>
          <w:rFonts w:ascii="Aptos" w:eastAsia="Berlin Sans FB Demi" w:hAnsi="Aptos" w:cs="Berlin Sans FB Demi"/>
          <w:b/>
          <w:bCs/>
          <w:noProof/>
          <w:sz w:val="28"/>
          <w:szCs w:val="28"/>
          <w:lang w:eastAsia="en-GB"/>
        </w:rPr>
        <w:t>IT Acceptable Use Policy</w:t>
      </w:r>
    </w:p>
    <w:p w14:paraId="268BBB67" w14:textId="77777777" w:rsidR="00731605" w:rsidRPr="00B3608A" w:rsidRDefault="003C70C0" w:rsidP="00731605">
      <w:pPr>
        <w:pStyle w:val="NoSpacing"/>
        <w:spacing w:before="100" w:after="100" w:line="252" w:lineRule="auto"/>
        <w:rPr>
          <w:rFonts w:ascii="Aptos" w:hAnsi="Aptos"/>
          <w:b/>
          <w:bCs/>
          <w:spacing w:val="6"/>
          <w:sz w:val="24"/>
          <w:szCs w:val="24"/>
        </w:rPr>
      </w:pPr>
      <w:r w:rsidRPr="00B3608A">
        <w:rPr>
          <w:rFonts w:ascii="Aptos" w:hAnsi="Aptos"/>
          <w:b/>
          <w:bCs/>
          <w:spacing w:val="6"/>
          <w:sz w:val="24"/>
          <w:szCs w:val="24"/>
        </w:rPr>
        <w:t>Overview</w:t>
      </w:r>
    </w:p>
    <w:p w14:paraId="60E16FA4" w14:textId="77777777" w:rsidR="000A0E6D" w:rsidRPr="000A0E6D" w:rsidRDefault="000A0E6D" w:rsidP="000A0E6D">
      <w:pPr>
        <w:spacing w:before="100" w:after="100" w:line="252" w:lineRule="auto"/>
        <w:rPr>
          <w:rFonts w:ascii="Aptos" w:eastAsiaTheme="minorHAnsi" w:hAnsi="Aptos" w:cstheme="minorBidi"/>
          <w:spacing w:val="6"/>
          <w:szCs w:val="24"/>
          <w:lang w:val="en-GB"/>
        </w:rPr>
      </w:pPr>
      <w:r w:rsidRPr="000A0E6D">
        <w:rPr>
          <w:rFonts w:ascii="Aptos" w:eastAsiaTheme="minorHAnsi" w:hAnsi="Aptos" w:cstheme="minorBidi"/>
          <w:spacing w:val="6"/>
          <w:szCs w:val="24"/>
          <w:lang w:val="en-GB"/>
        </w:rPr>
        <w:t>This policy outlines the acceptable use of IT and communications systems provided by the organisation. These systems are essential for delivering services, maintaining operational integrity, and ensuring compliance with legal and regulatory obligations. Misuse may result in disciplinary action, including dismissal for gross misconduct.</w:t>
      </w:r>
    </w:p>
    <w:p w14:paraId="129482CB" w14:textId="77777777" w:rsidR="000A0E6D" w:rsidRDefault="000A0E6D" w:rsidP="000A0E6D">
      <w:pPr>
        <w:spacing w:before="100" w:after="100" w:line="252" w:lineRule="auto"/>
        <w:rPr>
          <w:rFonts w:ascii="Aptos" w:eastAsiaTheme="minorHAnsi" w:hAnsi="Aptos" w:cstheme="minorBidi"/>
          <w:spacing w:val="6"/>
          <w:szCs w:val="24"/>
          <w:lang w:val="en-GB"/>
        </w:rPr>
      </w:pPr>
      <w:r w:rsidRPr="000A0E6D">
        <w:rPr>
          <w:rFonts w:ascii="Aptos" w:eastAsiaTheme="minorHAnsi" w:hAnsi="Aptos" w:cstheme="minorBidi"/>
          <w:spacing w:val="6"/>
          <w:szCs w:val="24"/>
          <w:lang w:val="en-GB"/>
        </w:rPr>
        <w:t>This policy applies to all individuals granted access to our IT resources, including computers, mobile devices, email, internet, and telephony systems.</w:t>
      </w:r>
    </w:p>
    <w:p w14:paraId="60256153" w14:textId="496DC111" w:rsidR="00737731" w:rsidRPr="00B3608A" w:rsidRDefault="00831F55" w:rsidP="000A0E6D">
      <w:pPr>
        <w:spacing w:before="100" w:after="100" w:line="252" w:lineRule="auto"/>
        <w:rPr>
          <w:rFonts w:ascii="Aptos" w:eastAsiaTheme="minorHAnsi" w:hAnsi="Aptos" w:cstheme="minorBidi"/>
          <w:b/>
          <w:bCs/>
          <w:spacing w:val="6"/>
          <w:szCs w:val="24"/>
          <w:lang w:val="en-GB"/>
        </w:rPr>
      </w:pPr>
      <w:r w:rsidRPr="00B3608A">
        <w:rPr>
          <w:rFonts w:ascii="Aptos" w:eastAsiaTheme="minorHAnsi" w:hAnsi="Aptos" w:cstheme="minorBidi"/>
          <w:b/>
          <w:bCs/>
          <w:spacing w:val="6"/>
          <w:szCs w:val="24"/>
          <w:lang w:val="en-GB"/>
        </w:rPr>
        <w:t>General Principles</w:t>
      </w:r>
    </w:p>
    <w:p w14:paraId="6056251E" w14:textId="77777777" w:rsidR="00F7736A" w:rsidRPr="002064D3" w:rsidRDefault="00F7736A" w:rsidP="00F7736A">
      <w:pPr>
        <w:spacing w:before="100" w:after="100" w:line="252" w:lineRule="auto"/>
        <w:rPr>
          <w:rFonts w:ascii="Aptos" w:eastAsiaTheme="minorHAnsi" w:hAnsi="Aptos" w:cstheme="minorBidi"/>
          <w:spacing w:val="6"/>
          <w:szCs w:val="24"/>
          <w:lang w:val="en-GB"/>
        </w:rPr>
      </w:pPr>
      <w:r w:rsidRPr="002064D3">
        <w:rPr>
          <w:rFonts w:ascii="Aptos" w:eastAsiaTheme="minorHAnsi" w:hAnsi="Aptos" w:cstheme="minorBidi"/>
          <w:spacing w:val="6"/>
          <w:szCs w:val="24"/>
          <w:lang w:val="en-GB"/>
        </w:rPr>
        <w:t>We expect all users to act responsibly, ethically, and legally when using our IT systems.</w:t>
      </w:r>
    </w:p>
    <w:p w14:paraId="3EB157E0" w14:textId="77777777" w:rsidR="00AF0DCD" w:rsidRDefault="00F7736A" w:rsidP="005A43E1">
      <w:pPr>
        <w:spacing w:before="100" w:after="100" w:line="252" w:lineRule="auto"/>
        <w:ind w:left="360" w:hanging="360"/>
        <w:rPr>
          <w:rFonts w:ascii="Aptos" w:eastAsiaTheme="minorHAnsi" w:hAnsi="Aptos" w:cstheme="minorBidi"/>
          <w:spacing w:val="6"/>
          <w:szCs w:val="24"/>
          <w:lang w:val="en-GB"/>
        </w:rPr>
      </w:pPr>
      <w:r w:rsidRPr="002064D3">
        <w:rPr>
          <w:rFonts w:ascii="Aptos" w:eastAsiaTheme="minorHAnsi" w:hAnsi="Aptos" w:cstheme="minorBidi"/>
          <w:spacing w:val="6"/>
          <w:szCs w:val="24"/>
          <w:lang w:val="en-GB"/>
        </w:rPr>
        <w:t xml:space="preserve">• </w:t>
      </w:r>
      <w:r w:rsidRPr="002064D3">
        <w:rPr>
          <w:rFonts w:ascii="Aptos" w:eastAsiaTheme="minorHAnsi" w:hAnsi="Aptos" w:cstheme="minorBidi"/>
          <w:spacing w:val="6"/>
          <w:szCs w:val="24"/>
          <w:lang w:val="en-GB"/>
        </w:rPr>
        <w:tab/>
      </w:r>
      <w:r w:rsidR="00AF0DCD" w:rsidRPr="00AF0DCD">
        <w:rPr>
          <w:rFonts w:ascii="Aptos" w:eastAsiaTheme="minorHAnsi" w:hAnsi="Aptos" w:cstheme="minorBidi"/>
          <w:spacing w:val="6"/>
          <w:szCs w:val="24"/>
          <w:lang w:val="en-GB"/>
        </w:rPr>
        <w:t>Limited personal use is permitted provided it does not interfere with work duties or breach this policy.</w:t>
      </w:r>
    </w:p>
    <w:p w14:paraId="5C09E2DD" w14:textId="2B3F83D5" w:rsidR="00F7736A" w:rsidRPr="002064D3" w:rsidRDefault="00F7736A" w:rsidP="005A43E1">
      <w:pPr>
        <w:spacing w:before="100" w:after="100" w:line="252" w:lineRule="auto"/>
        <w:ind w:left="360" w:hanging="360"/>
        <w:rPr>
          <w:rFonts w:ascii="Aptos" w:eastAsiaTheme="minorHAnsi" w:hAnsi="Aptos" w:cstheme="minorBidi"/>
          <w:spacing w:val="6"/>
          <w:szCs w:val="24"/>
          <w:lang w:val="en-GB"/>
        </w:rPr>
      </w:pPr>
      <w:r w:rsidRPr="002064D3">
        <w:rPr>
          <w:rFonts w:ascii="Aptos" w:eastAsiaTheme="minorHAnsi" w:hAnsi="Aptos" w:cstheme="minorBidi"/>
          <w:spacing w:val="6"/>
          <w:szCs w:val="24"/>
          <w:lang w:val="en-GB"/>
        </w:rPr>
        <w:t xml:space="preserve">• </w:t>
      </w:r>
      <w:r w:rsidRPr="002064D3">
        <w:rPr>
          <w:rFonts w:ascii="Aptos" w:eastAsiaTheme="minorHAnsi" w:hAnsi="Aptos" w:cstheme="minorBidi"/>
          <w:spacing w:val="6"/>
          <w:szCs w:val="24"/>
          <w:lang w:val="en-GB"/>
        </w:rPr>
        <w:tab/>
        <w:t>Incidental personal use outside working hours is allowed, provided it complies with this policy and other relevant policies (e.g. Safeguarding, Equal Opportunities, Data Protection).</w:t>
      </w:r>
    </w:p>
    <w:p w14:paraId="2B117A38" w14:textId="55B22501" w:rsidR="00737731" w:rsidRPr="00B3608A" w:rsidRDefault="00F7736A" w:rsidP="005A43E1">
      <w:pPr>
        <w:spacing w:before="100" w:after="100" w:line="252" w:lineRule="auto"/>
        <w:ind w:left="360" w:hanging="360"/>
        <w:rPr>
          <w:rFonts w:ascii="Aptos" w:eastAsiaTheme="minorHAnsi" w:hAnsi="Aptos" w:cstheme="minorBidi"/>
          <w:spacing w:val="6"/>
          <w:szCs w:val="24"/>
          <w:lang w:val="en-GB"/>
        </w:rPr>
      </w:pPr>
      <w:r w:rsidRPr="002064D3">
        <w:rPr>
          <w:rFonts w:ascii="Aptos" w:eastAsiaTheme="minorHAnsi" w:hAnsi="Aptos" w:cstheme="minorBidi"/>
          <w:spacing w:val="6"/>
          <w:szCs w:val="24"/>
          <w:lang w:val="en-GB"/>
        </w:rPr>
        <w:t xml:space="preserve">• </w:t>
      </w:r>
      <w:r w:rsidRPr="002064D3">
        <w:rPr>
          <w:rFonts w:ascii="Aptos" w:eastAsiaTheme="minorHAnsi" w:hAnsi="Aptos" w:cstheme="minorBidi"/>
          <w:spacing w:val="6"/>
          <w:szCs w:val="24"/>
          <w:lang w:val="en-GB"/>
        </w:rPr>
        <w:tab/>
        <w:t>All users must take reasonable steps to protect equipment and data from theft, damage, or unauthorised access</w:t>
      </w:r>
      <w:r w:rsidR="00737731" w:rsidRPr="00B3608A">
        <w:rPr>
          <w:rFonts w:ascii="Aptos" w:eastAsiaTheme="minorHAnsi" w:hAnsi="Aptos" w:cstheme="minorBidi"/>
          <w:spacing w:val="6"/>
          <w:szCs w:val="24"/>
          <w:lang w:val="en-GB"/>
        </w:rPr>
        <w:t>.</w:t>
      </w:r>
    </w:p>
    <w:p w14:paraId="4B1C3B77" w14:textId="31B22286" w:rsidR="00F7736A" w:rsidRPr="00F7736A" w:rsidRDefault="00F7736A" w:rsidP="00F7736A">
      <w:pPr>
        <w:spacing w:before="100" w:after="100" w:line="252" w:lineRule="auto"/>
        <w:rPr>
          <w:rFonts w:ascii="Aptos" w:eastAsiaTheme="minorHAnsi" w:hAnsi="Aptos" w:cstheme="minorBidi"/>
          <w:b/>
          <w:bCs/>
          <w:spacing w:val="6"/>
          <w:szCs w:val="24"/>
          <w:lang w:val="en-GB"/>
        </w:rPr>
      </w:pPr>
      <w:r w:rsidRPr="00F7736A">
        <w:rPr>
          <w:rFonts w:ascii="Aptos" w:eastAsiaTheme="minorHAnsi" w:hAnsi="Aptos" w:cstheme="minorBidi"/>
          <w:b/>
          <w:bCs/>
          <w:spacing w:val="6"/>
          <w:szCs w:val="24"/>
          <w:lang w:val="en-GB"/>
        </w:rPr>
        <w:t>Privacy and Monitoring</w:t>
      </w:r>
    </w:p>
    <w:p w14:paraId="152233F4" w14:textId="77777777" w:rsidR="00F7736A" w:rsidRPr="00F7736A" w:rsidRDefault="00F7736A" w:rsidP="00F7736A">
      <w:pPr>
        <w:spacing w:before="100" w:after="100" w:line="252" w:lineRule="auto"/>
        <w:rPr>
          <w:rFonts w:ascii="Aptos" w:eastAsiaTheme="minorHAnsi" w:hAnsi="Aptos" w:cstheme="minorBidi"/>
          <w:spacing w:val="6"/>
          <w:szCs w:val="24"/>
          <w:lang w:val="en-GB"/>
        </w:rPr>
      </w:pPr>
      <w:r w:rsidRPr="00F7736A">
        <w:rPr>
          <w:rFonts w:ascii="Aptos" w:eastAsiaTheme="minorHAnsi" w:hAnsi="Aptos" w:cstheme="minorBidi"/>
          <w:spacing w:val="6"/>
          <w:szCs w:val="24"/>
          <w:lang w:val="en-GB"/>
        </w:rPr>
        <w:t>We reserve the right to monitor and audit use of our IT systems to ensure compliance, protect data, and investigate misconduct.</w:t>
      </w:r>
    </w:p>
    <w:p w14:paraId="5C2FC472" w14:textId="77777777" w:rsidR="00F7736A" w:rsidRPr="00F7736A" w:rsidRDefault="00F7736A" w:rsidP="005A43E1">
      <w:pPr>
        <w:spacing w:before="100" w:after="100" w:line="252" w:lineRule="auto"/>
        <w:ind w:left="360" w:hanging="360"/>
        <w:rPr>
          <w:rFonts w:ascii="Aptos" w:eastAsiaTheme="minorHAnsi" w:hAnsi="Aptos" w:cstheme="minorBidi"/>
          <w:spacing w:val="6"/>
          <w:szCs w:val="24"/>
          <w:lang w:val="en-GB"/>
        </w:rPr>
      </w:pPr>
      <w:r w:rsidRPr="00F7736A">
        <w:rPr>
          <w:rFonts w:ascii="Aptos" w:eastAsiaTheme="minorHAnsi" w:hAnsi="Aptos" w:cstheme="minorBidi"/>
          <w:spacing w:val="6"/>
          <w:szCs w:val="24"/>
          <w:lang w:val="en-GB"/>
        </w:rPr>
        <w:t xml:space="preserve">• </w:t>
      </w:r>
      <w:r w:rsidRPr="00F7736A">
        <w:rPr>
          <w:rFonts w:ascii="Aptos" w:eastAsiaTheme="minorHAnsi" w:hAnsi="Aptos" w:cstheme="minorBidi"/>
          <w:spacing w:val="6"/>
          <w:szCs w:val="24"/>
          <w:lang w:val="en-GB"/>
        </w:rPr>
        <w:tab/>
        <w:t>Monitoring may include email, internet usage, telephone records, and CCTV footage.</w:t>
      </w:r>
    </w:p>
    <w:p w14:paraId="2F903B15" w14:textId="44CC81C8" w:rsidR="00F7736A" w:rsidRPr="00F7736A" w:rsidRDefault="00F7736A" w:rsidP="005A43E1">
      <w:pPr>
        <w:spacing w:before="100" w:after="100" w:line="252" w:lineRule="auto"/>
        <w:ind w:left="360" w:hanging="360"/>
        <w:rPr>
          <w:rFonts w:ascii="Aptos" w:eastAsiaTheme="minorHAnsi" w:hAnsi="Aptos" w:cstheme="minorBidi"/>
          <w:spacing w:val="6"/>
          <w:szCs w:val="24"/>
          <w:lang w:val="en-GB"/>
        </w:rPr>
      </w:pPr>
      <w:r w:rsidRPr="00F7736A">
        <w:rPr>
          <w:rFonts w:ascii="Aptos" w:eastAsiaTheme="minorHAnsi" w:hAnsi="Aptos" w:cstheme="minorBidi"/>
          <w:spacing w:val="6"/>
          <w:szCs w:val="24"/>
          <w:lang w:val="en-GB"/>
        </w:rPr>
        <w:t xml:space="preserve">• </w:t>
      </w:r>
      <w:r w:rsidRPr="00F7736A">
        <w:rPr>
          <w:rFonts w:ascii="Aptos" w:eastAsiaTheme="minorHAnsi" w:hAnsi="Aptos" w:cstheme="minorBidi"/>
          <w:spacing w:val="6"/>
          <w:szCs w:val="24"/>
          <w:lang w:val="en-GB"/>
        </w:rPr>
        <w:tab/>
        <w:t>Users should not expect privacy when using organisational systems.</w:t>
      </w:r>
      <w:r w:rsidR="00735039" w:rsidRPr="00735039">
        <w:t xml:space="preserve"> </w:t>
      </w:r>
      <w:r w:rsidR="00735039">
        <w:t xml:space="preserve"> A</w:t>
      </w:r>
      <w:proofErr w:type="spellStart"/>
      <w:r w:rsidR="00735039" w:rsidRPr="00735039">
        <w:rPr>
          <w:rFonts w:ascii="Aptos" w:eastAsiaTheme="minorHAnsi" w:hAnsi="Aptos" w:cstheme="minorBidi"/>
          <w:spacing w:val="6"/>
          <w:szCs w:val="24"/>
          <w:lang w:val="en-GB"/>
        </w:rPr>
        <w:t>ny</w:t>
      </w:r>
      <w:proofErr w:type="spellEnd"/>
      <w:r w:rsidR="00735039" w:rsidRPr="00735039">
        <w:rPr>
          <w:rFonts w:ascii="Aptos" w:eastAsiaTheme="minorHAnsi" w:hAnsi="Aptos" w:cstheme="minorBidi"/>
          <w:spacing w:val="6"/>
          <w:szCs w:val="24"/>
          <w:lang w:val="en-GB"/>
        </w:rPr>
        <w:t xml:space="preserve"> monitoring will be proportionate, justified, and carried out in accordance with data protection legislation.</w:t>
      </w:r>
    </w:p>
    <w:p w14:paraId="2BF7CB56" w14:textId="77777777" w:rsidR="00D636FF" w:rsidRPr="00D43111" w:rsidRDefault="00D636FF" w:rsidP="00D636FF">
      <w:pPr>
        <w:spacing w:before="100" w:after="100" w:line="252" w:lineRule="auto"/>
        <w:ind w:left="360" w:hanging="360"/>
        <w:rPr>
          <w:rFonts w:ascii="Aptos" w:eastAsiaTheme="minorHAnsi" w:hAnsi="Aptos" w:cstheme="minorBidi"/>
          <w:spacing w:val="6"/>
          <w:szCs w:val="24"/>
          <w:lang w:val="en-GB"/>
        </w:rPr>
      </w:pPr>
      <w:r w:rsidRPr="00F7736A">
        <w:rPr>
          <w:rFonts w:ascii="Aptos" w:eastAsiaTheme="minorHAnsi" w:hAnsi="Aptos" w:cstheme="minorBidi"/>
          <w:spacing w:val="6"/>
          <w:szCs w:val="24"/>
          <w:lang w:val="en-GB"/>
        </w:rPr>
        <w:t xml:space="preserve">• </w:t>
      </w:r>
      <w:r w:rsidRPr="00F7736A">
        <w:rPr>
          <w:rFonts w:ascii="Aptos" w:eastAsiaTheme="minorHAnsi" w:hAnsi="Aptos" w:cstheme="minorBidi"/>
          <w:spacing w:val="6"/>
          <w:szCs w:val="24"/>
          <w:lang w:val="en-GB"/>
        </w:rPr>
        <w:tab/>
      </w:r>
      <w:r w:rsidRPr="00D43111">
        <w:rPr>
          <w:rFonts w:ascii="Aptos" w:eastAsiaTheme="minorHAnsi" w:hAnsi="Aptos" w:cstheme="minorBidi"/>
          <w:spacing w:val="6"/>
          <w:szCs w:val="24"/>
          <w:lang w:val="en-GB"/>
        </w:rPr>
        <w:t>Monitoring is carried out for legitimate business purposes, including safeguarding, security, and compliance.</w:t>
      </w:r>
    </w:p>
    <w:p w14:paraId="47289C1D" w14:textId="2796DA76" w:rsidR="00F7736A" w:rsidRDefault="00F7736A" w:rsidP="005A43E1">
      <w:pPr>
        <w:spacing w:before="100" w:after="100" w:line="252" w:lineRule="auto"/>
        <w:ind w:left="360" w:hanging="360"/>
        <w:rPr>
          <w:rFonts w:ascii="Aptos" w:eastAsiaTheme="minorHAnsi" w:hAnsi="Aptos" w:cstheme="minorBidi"/>
          <w:spacing w:val="6"/>
          <w:szCs w:val="24"/>
          <w:lang w:val="en-GB"/>
        </w:rPr>
      </w:pPr>
      <w:r w:rsidRPr="00F7736A">
        <w:rPr>
          <w:rFonts w:ascii="Aptos" w:eastAsiaTheme="minorHAnsi" w:hAnsi="Aptos" w:cstheme="minorBidi"/>
          <w:spacing w:val="6"/>
          <w:szCs w:val="24"/>
          <w:lang w:val="en-GB"/>
        </w:rPr>
        <w:t xml:space="preserve">• </w:t>
      </w:r>
      <w:r w:rsidRPr="00F7736A">
        <w:rPr>
          <w:rFonts w:ascii="Aptos" w:eastAsiaTheme="minorHAnsi" w:hAnsi="Aptos" w:cstheme="minorBidi"/>
          <w:spacing w:val="6"/>
          <w:szCs w:val="24"/>
          <w:lang w:val="en-GB"/>
        </w:rPr>
        <w:tab/>
        <w:t>Monitoring is conducted in accordance with the Data Protection Act 2018</w:t>
      </w:r>
      <w:r w:rsidR="00D636FF">
        <w:rPr>
          <w:rFonts w:ascii="Aptos" w:eastAsiaTheme="minorHAnsi" w:hAnsi="Aptos" w:cstheme="minorBidi"/>
          <w:spacing w:val="6"/>
          <w:szCs w:val="24"/>
          <w:lang w:val="en-GB"/>
        </w:rPr>
        <w:t>, UK GDPR</w:t>
      </w:r>
      <w:r w:rsidRPr="00F7736A">
        <w:rPr>
          <w:rFonts w:ascii="Aptos" w:eastAsiaTheme="minorHAnsi" w:hAnsi="Aptos" w:cstheme="minorBidi"/>
          <w:spacing w:val="6"/>
          <w:szCs w:val="24"/>
          <w:lang w:val="en-GB"/>
        </w:rPr>
        <w:t xml:space="preserve"> and the Data (Use and Access) Act 2025</w:t>
      </w:r>
      <w:r w:rsidRPr="005A43E1">
        <w:rPr>
          <w:rFonts w:ascii="Aptos" w:eastAsiaTheme="minorHAnsi" w:hAnsi="Aptos" w:cstheme="minorBidi"/>
          <w:spacing w:val="6"/>
          <w:szCs w:val="24"/>
          <w:lang w:val="en-GB"/>
        </w:rPr>
        <w:t>.</w:t>
      </w:r>
    </w:p>
    <w:p w14:paraId="7B4D525F" w14:textId="7BB3B003" w:rsidR="00737731" w:rsidRPr="00B3608A" w:rsidRDefault="00FA4DBD" w:rsidP="00737731">
      <w:pPr>
        <w:spacing w:before="100" w:after="100" w:line="252" w:lineRule="auto"/>
        <w:rPr>
          <w:rFonts w:ascii="Aptos" w:eastAsiaTheme="minorHAnsi" w:hAnsi="Aptos" w:cstheme="minorBidi"/>
          <w:b/>
          <w:bCs/>
          <w:spacing w:val="6"/>
          <w:szCs w:val="24"/>
          <w:lang w:val="en-GB"/>
        </w:rPr>
      </w:pPr>
      <w:r w:rsidRPr="00B3608A">
        <w:rPr>
          <w:rFonts w:ascii="Aptos" w:eastAsiaTheme="minorHAnsi" w:hAnsi="Aptos" w:cstheme="minorBidi"/>
          <w:b/>
          <w:bCs/>
          <w:spacing w:val="6"/>
          <w:szCs w:val="24"/>
          <w:lang w:val="en-GB"/>
        </w:rPr>
        <w:t>Prohibited IT Activity</w:t>
      </w:r>
    </w:p>
    <w:p w14:paraId="3A516B18" w14:textId="77777777" w:rsidR="00DA5878" w:rsidRPr="00DA5878" w:rsidRDefault="00DA5878" w:rsidP="00DA5878">
      <w:pPr>
        <w:spacing w:before="100" w:after="100" w:line="252" w:lineRule="auto"/>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The following behaviours are strictly prohibited:</w:t>
      </w:r>
    </w:p>
    <w:p w14:paraId="60864C3C"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Accessing, downloading or distributing obscene, pornographic, hateful, or illegal material</w:t>
      </w:r>
    </w:p>
    <w:p w14:paraId="1B2795CE"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Sending or forwarding messages that are offensive, defamatory, harassing, or intimidating</w:t>
      </w:r>
    </w:p>
    <w:p w14:paraId="58AACAEA"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Using systems for gaming, streaming, or social media (unless authorised for business use)</w:t>
      </w:r>
    </w:p>
    <w:p w14:paraId="2B374D00"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Downloading unauthorised software or introducing viruses or malicious code</w:t>
      </w:r>
    </w:p>
    <w:p w14:paraId="0391B240"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Sharing confidential information without permission</w:t>
      </w:r>
    </w:p>
    <w:p w14:paraId="076FEC0A"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Using mobile phones or devices while riding horses, operating machinery, or driving</w:t>
      </w:r>
    </w:p>
    <w:p w14:paraId="6BBEE43E" w14:textId="77777777" w:rsidR="00DA5878" w:rsidRPr="00DA5878"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lastRenderedPageBreak/>
        <w:t xml:space="preserve">• </w:t>
      </w:r>
      <w:r w:rsidRPr="00DA5878">
        <w:rPr>
          <w:rFonts w:ascii="Aptos" w:eastAsiaTheme="minorHAnsi" w:hAnsi="Aptos" w:cstheme="minorBidi"/>
          <w:spacing w:val="6"/>
          <w:szCs w:val="24"/>
          <w:lang w:val="en-GB"/>
        </w:rPr>
        <w:tab/>
        <w:t>Attempting to bypass security controls or access restricted data</w:t>
      </w:r>
    </w:p>
    <w:p w14:paraId="320F3DC6" w14:textId="77777777" w:rsidR="0037361F" w:rsidRDefault="00DA5878"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t>Storing employer information on unauthorised systems or devices</w:t>
      </w:r>
    </w:p>
    <w:p w14:paraId="298A6F78" w14:textId="4B3375FC" w:rsidR="00340061" w:rsidRDefault="00340061" w:rsidP="005A43E1">
      <w:pPr>
        <w:spacing w:before="100" w:after="100" w:line="252" w:lineRule="auto"/>
        <w:ind w:left="360" w:hanging="360"/>
        <w:rPr>
          <w:rFonts w:ascii="Aptos" w:eastAsiaTheme="minorHAnsi" w:hAnsi="Aptos" w:cstheme="minorBidi"/>
          <w:spacing w:val="6"/>
          <w:szCs w:val="24"/>
          <w:lang w:val="en-GB"/>
        </w:rPr>
      </w:pPr>
      <w:r w:rsidRPr="00DA5878">
        <w:rPr>
          <w:rFonts w:ascii="Aptos" w:eastAsiaTheme="minorHAnsi" w:hAnsi="Aptos" w:cstheme="minorBidi"/>
          <w:spacing w:val="6"/>
          <w:szCs w:val="24"/>
          <w:lang w:val="en-GB"/>
        </w:rPr>
        <w:t xml:space="preserve">• </w:t>
      </w:r>
      <w:r w:rsidRPr="00DA5878">
        <w:rPr>
          <w:rFonts w:ascii="Aptos" w:eastAsiaTheme="minorHAnsi" w:hAnsi="Aptos" w:cstheme="minorBidi"/>
          <w:spacing w:val="6"/>
          <w:szCs w:val="24"/>
          <w:lang w:val="en-GB"/>
        </w:rPr>
        <w:tab/>
      </w:r>
      <w:r w:rsidR="00F953F6">
        <w:rPr>
          <w:rFonts w:ascii="Aptos" w:eastAsiaTheme="minorHAnsi" w:hAnsi="Aptos" w:cstheme="minorBidi"/>
          <w:spacing w:val="6"/>
          <w:szCs w:val="24"/>
          <w:lang w:val="en-GB"/>
        </w:rPr>
        <w:t>Use that i</w:t>
      </w:r>
      <w:r w:rsidRPr="00340061">
        <w:rPr>
          <w:rFonts w:ascii="Aptos" w:eastAsiaTheme="minorHAnsi" w:hAnsi="Aptos" w:cstheme="minorBidi"/>
          <w:spacing w:val="6"/>
          <w:szCs w:val="24"/>
          <w:lang w:val="en-GB"/>
        </w:rPr>
        <w:t>n a way could compromise safeguarding, including inappropriate communication with children or vulnerable individuals</w:t>
      </w:r>
    </w:p>
    <w:p w14:paraId="1DFBA523" w14:textId="7E4EDA07" w:rsidR="00737731" w:rsidRPr="00B3608A" w:rsidRDefault="00FA4DBD" w:rsidP="00DA5878">
      <w:pPr>
        <w:spacing w:before="100" w:after="100" w:line="252" w:lineRule="auto"/>
        <w:rPr>
          <w:rFonts w:ascii="Aptos" w:eastAsiaTheme="minorHAnsi" w:hAnsi="Aptos" w:cstheme="minorBidi"/>
          <w:b/>
          <w:bCs/>
          <w:spacing w:val="6"/>
          <w:szCs w:val="24"/>
          <w:lang w:val="en-GB"/>
        </w:rPr>
      </w:pPr>
      <w:r w:rsidRPr="00B3608A">
        <w:rPr>
          <w:rFonts w:ascii="Aptos" w:eastAsiaTheme="minorHAnsi" w:hAnsi="Aptos" w:cstheme="minorBidi"/>
          <w:b/>
          <w:bCs/>
          <w:spacing w:val="6"/>
          <w:szCs w:val="24"/>
          <w:lang w:val="en-GB"/>
        </w:rPr>
        <w:t>Data Protection</w:t>
      </w:r>
    </w:p>
    <w:p w14:paraId="5F8F2599" w14:textId="77777777" w:rsidR="0037361F" w:rsidRPr="0037361F" w:rsidRDefault="0037361F" w:rsidP="0037361F">
      <w:pPr>
        <w:spacing w:before="100" w:after="100" w:line="252" w:lineRule="auto"/>
        <w:rPr>
          <w:rFonts w:ascii="Aptos" w:eastAsiaTheme="minorHAnsi" w:hAnsi="Aptos" w:cstheme="minorBidi"/>
          <w:spacing w:val="6"/>
          <w:szCs w:val="24"/>
          <w:lang w:val="en-GB"/>
        </w:rPr>
      </w:pPr>
      <w:r w:rsidRPr="0037361F">
        <w:rPr>
          <w:rFonts w:ascii="Aptos" w:eastAsiaTheme="minorHAnsi" w:hAnsi="Aptos" w:cstheme="minorBidi"/>
          <w:spacing w:val="6"/>
          <w:szCs w:val="24"/>
          <w:lang w:val="en-GB"/>
        </w:rPr>
        <w:t>We are committed to safeguarding personal and sensitive data.</w:t>
      </w:r>
    </w:p>
    <w:p w14:paraId="11A237E6" w14:textId="77777777" w:rsidR="0037361F" w:rsidRPr="0037361F" w:rsidRDefault="0037361F" w:rsidP="005A43E1">
      <w:pPr>
        <w:spacing w:before="100" w:after="100" w:line="252" w:lineRule="auto"/>
        <w:ind w:left="360" w:hanging="360"/>
        <w:rPr>
          <w:rFonts w:ascii="Aptos" w:eastAsiaTheme="minorHAnsi" w:hAnsi="Aptos" w:cstheme="minorBidi"/>
          <w:spacing w:val="6"/>
          <w:szCs w:val="24"/>
          <w:lang w:val="en-GB"/>
        </w:rPr>
      </w:pPr>
      <w:r w:rsidRPr="0037361F">
        <w:rPr>
          <w:rFonts w:ascii="Aptos" w:eastAsiaTheme="minorHAnsi" w:hAnsi="Aptos" w:cstheme="minorBidi"/>
          <w:spacing w:val="6"/>
          <w:szCs w:val="24"/>
          <w:lang w:val="en-GB"/>
        </w:rPr>
        <w:t xml:space="preserve">• </w:t>
      </w:r>
      <w:r w:rsidRPr="0037361F">
        <w:rPr>
          <w:rFonts w:ascii="Aptos" w:eastAsiaTheme="minorHAnsi" w:hAnsi="Aptos" w:cstheme="minorBidi"/>
          <w:spacing w:val="6"/>
          <w:szCs w:val="24"/>
          <w:lang w:val="en-GB"/>
        </w:rPr>
        <w:tab/>
        <w:t>Only authorised personnel may access confidential systems or data.</w:t>
      </w:r>
    </w:p>
    <w:p w14:paraId="174739D0" w14:textId="77777777" w:rsidR="0037361F" w:rsidRPr="0037361F" w:rsidRDefault="0037361F" w:rsidP="005A43E1">
      <w:pPr>
        <w:spacing w:before="100" w:after="100" w:line="252" w:lineRule="auto"/>
        <w:ind w:left="360" w:hanging="360"/>
        <w:rPr>
          <w:rFonts w:ascii="Aptos" w:eastAsiaTheme="minorHAnsi" w:hAnsi="Aptos" w:cstheme="minorBidi"/>
          <w:spacing w:val="6"/>
          <w:szCs w:val="24"/>
          <w:lang w:val="en-GB"/>
        </w:rPr>
      </w:pPr>
      <w:r w:rsidRPr="0037361F">
        <w:rPr>
          <w:rFonts w:ascii="Aptos" w:eastAsiaTheme="minorHAnsi" w:hAnsi="Aptos" w:cstheme="minorBidi"/>
          <w:spacing w:val="6"/>
          <w:szCs w:val="24"/>
          <w:lang w:val="en-GB"/>
        </w:rPr>
        <w:t xml:space="preserve">• </w:t>
      </w:r>
      <w:r w:rsidRPr="0037361F">
        <w:rPr>
          <w:rFonts w:ascii="Aptos" w:eastAsiaTheme="minorHAnsi" w:hAnsi="Aptos" w:cstheme="minorBidi"/>
          <w:spacing w:val="6"/>
          <w:szCs w:val="24"/>
          <w:lang w:val="en-GB"/>
        </w:rPr>
        <w:tab/>
        <w:t>Data must not be shared with unauthorised individuals, internally or externally.</w:t>
      </w:r>
    </w:p>
    <w:p w14:paraId="3C145B76" w14:textId="77777777" w:rsidR="0037361F" w:rsidRDefault="0037361F" w:rsidP="005A43E1">
      <w:pPr>
        <w:spacing w:before="100" w:after="100" w:line="252" w:lineRule="auto"/>
        <w:ind w:left="360" w:hanging="360"/>
        <w:rPr>
          <w:rFonts w:ascii="Aptos" w:eastAsiaTheme="minorHAnsi" w:hAnsi="Aptos" w:cstheme="minorBidi"/>
          <w:spacing w:val="6"/>
          <w:szCs w:val="24"/>
          <w:lang w:val="en-GB"/>
        </w:rPr>
      </w:pPr>
      <w:r w:rsidRPr="0037361F">
        <w:rPr>
          <w:rFonts w:ascii="Aptos" w:eastAsiaTheme="minorHAnsi" w:hAnsi="Aptos" w:cstheme="minorBidi"/>
          <w:spacing w:val="6"/>
          <w:szCs w:val="24"/>
          <w:lang w:val="en-GB"/>
        </w:rPr>
        <w:t xml:space="preserve">• </w:t>
      </w:r>
      <w:r w:rsidRPr="0037361F">
        <w:rPr>
          <w:rFonts w:ascii="Aptos" w:eastAsiaTheme="minorHAnsi" w:hAnsi="Aptos" w:cstheme="minorBidi"/>
          <w:spacing w:val="6"/>
          <w:szCs w:val="24"/>
          <w:lang w:val="en-GB"/>
        </w:rPr>
        <w:tab/>
        <w:t>All users must comply with our Data Protection Policy and relevant legislation.</w:t>
      </w:r>
    </w:p>
    <w:p w14:paraId="5F704EC4" w14:textId="77777777" w:rsidR="0073439B" w:rsidRPr="0073439B" w:rsidRDefault="0073439B" w:rsidP="0073439B">
      <w:pPr>
        <w:spacing w:before="100" w:after="100" w:line="252" w:lineRule="auto"/>
        <w:rPr>
          <w:rFonts w:ascii="Aptos" w:eastAsiaTheme="minorHAnsi" w:hAnsi="Aptos" w:cstheme="minorBidi"/>
          <w:b/>
          <w:bCs/>
          <w:spacing w:val="6"/>
          <w:szCs w:val="24"/>
          <w:lang w:val="en-GB"/>
        </w:rPr>
      </w:pPr>
      <w:r w:rsidRPr="0073439B">
        <w:rPr>
          <w:rFonts w:ascii="Aptos" w:eastAsiaTheme="minorHAnsi" w:hAnsi="Aptos" w:cstheme="minorBidi"/>
          <w:b/>
          <w:bCs/>
          <w:spacing w:val="6"/>
          <w:szCs w:val="24"/>
          <w:lang w:val="en-GB"/>
        </w:rPr>
        <w:t>Safe Use and Security</w:t>
      </w:r>
    </w:p>
    <w:p w14:paraId="728A98B5" w14:textId="77777777" w:rsidR="0073439B" w:rsidRPr="0073439B" w:rsidRDefault="0073439B" w:rsidP="0073439B">
      <w:pPr>
        <w:spacing w:before="100" w:after="100" w:line="252" w:lineRule="auto"/>
        <w:rPr>
          <w:rFonts w:ascii="Aptos" w:eastAsiaTheme="minorHAnsi" w:hAnsi="Aptos" w:cstheme="minorBidi"/>
          <w:spacing w:val="6"/>
          <w:szCs w:val="24"/>
          <w:lang w:val="en-GB"/>
        </w:rPr>
      </w:pPr>
      <w:r w:rsidRPr="0073439B">
        <w:rPr>
          <w:rFonts w:ascii="Aptos" w:eastAsiaTheme="minorHAnsi" w:hAnsi="Aptos" w:cstheme="minorBidi"/>
          <w:spacing w:val="6"/>
          <w:szCs w:val="24"/>
          <w:lang w:val="en-GB"/>
        </w:rPr>
        <w:t>To maintain a secure IT environment:</w:t>
      </w:r>
    </w:p>
    <w:p w14:paraId="4A1139FC" w14:textId="77777777" w:rsidR="0073439B" w:rsidRPr="0073439B" w:rsidRDefault="0073439B" w:rsidP="005A43E1">
      <w:pPr>
        <w:spacing w:before="100" w:after="100" w:line="252" w:lineRule="auto"/>
        <w:ind w:left="360" w:hanging="360"/>
        <w:rPr>
          <w:rFonts w:ascii="Aptos" w:eastAsiaTheme="minorHAnsi" w:hAnsi="Aptos" w:cstheme="minorBidi"/>
          <w:spacing w:val="6"/>
          <w:szCs w:val="24"/>
          <w:lang w:val="en-GB"/>
        </w:rPr>
      </w:pPr>
      <w:r w:rsidRPr="0073439B">
        <w:rPr>
          <w:rFonts w:ascii="Aptos" w:eastAsiaTheme="minorHAnsi" w:hAnsi="Aptos" w:cstheme="minorBidi"/>
          <w:spacing w:val="6"/>
          <w:szCs w:val="24"/>
          <w:lang w:val="en-GB"/>
        </w:rPr>
        <w:t xml:space="preserve">• </w:t>
      </w:r>
      <w:r w:rsidRPr="0073439B">
        <w:rPr>
          <w:rFonts w:ascii="Aptos" w:eastAsiaTheme="minorHAnsi" w:hAnsi="Aptos" w:cstheme="minorBidi"/>
          <w:spacing w:val="6"/>
          <w:szCs w:val="24"/>
          <w:lang w:val="en-GB"/>
        </w:rPr>
        <w:tab/>
        <w:t>Do not click on suspicious links or open unknown attachments.</w:t>
      </w:r>
    </w:p>
    <w:p w14:paraId="11EA577C" w14:textId="77777777" w:rsidR="0073439B" w:rsidRPr="0073439B" w:rsidRDefault="0073439B" w:rsidP="005A43E1">
      <w:pPr>
        <w:spacing w:before="100" w:after="100" w:line="252" w:lineRule="auto"/>
        <w:ind w:left="360" w:hanging="360"/>
        <w:rPr>
          <w:rFonts w:ascii="Aptos" w:eastAsiaTheme="minorHAnsi" w:hAnsi="Aptos" w:cstheme="minorBidi"/>
          <w:spacing w:val="6"/>
          <w:szCs w:val="24"/>
          <w:lang w:val="en-GB"/>
        </w:rPr>
      </w:pPr>
      <w:r w:rsidRPr="0073439B">
        <w:rPr>
          <w:rFonts w:ascii="Aptos" w:eastAsiaTheme="minorHAnsi" w:hAnsi="Aptos" w:cstheme="minorBidi"/>
          <w:spacing w:val="6"/>
          <w:szCs w:val="24"/>
          <w:lang w:val="en-GB"/>
        </w:rPr>
        <w:t xml:space="preserve">• </w:t>
      </w:r>
      <w:r w:rsidRPr="0073439B">
        <w:rPr>
          <w:rFonts w:ascii="Aptos" w:eastAsiaTheme="minorHAnsi" w:hAnsi="Aptos" w:cstheme="minorBidi"/>
          <w:spacing w:val="6"/>
          <w:szCs w:val="24"/>
          <w:lang w:val="en-GB"/>
        </w:rPr>
        <w:tab/>
        <w:t>Report any suspected phishing, malware, or data breach immediately.</w:t>
      </w:r>
    </w:p>
    <w:p w14:paraId="662AE8D7" w14:textId="77777777" w:rsidR="0073439B" w:rsidRPr="0073439B" w:rsidRDefault="0073439B" w:rsidP="005A43E1">
      <w:pPr>
        <w:spacing w:before="100" w:after="100" w:line="252" w:lineRule="auto"/>
        <w:ind w:left="360" w:hanging="360"/>
        <w:rPr>
          <w:rFonts w:ascii="Aptos" w:eastAsiaTheme="minorHAnsi" w:hAnsi="Aptos" w:cstheme="minorBidi"/>
          <w:spacing w:val="6"/>
          <w:szCs w:val="24"/>
          <w:lang w:val="en-GB"/>
        </w:rPr>
      </w:pPr>
      <w:r w:rsidRPr="0073439B">
        <w:rPr>
          <w:rFonts w:ascii="Aptos" w:eastAsiaTheme="minorHAnsi" w:hAnsi="Aptos" w:cstheme="minorBidi"/>
          <w:spacing w:val="6"/>
          <w:szCs w:val="24"/>
          <w:lang w:val="en-GB"/>
        </w:rPr>
        <w:t xml:space="preserve">• </w:t>
      </w:r>
      <w:r w:rsidRPr="0073439B">
        <w:rPr>
          <w:rFonts w:ascii="Aptos" w:eastAsiaTheme="minorHAnsi" w:hAnsi="Aptos" w:cstheme="minorBidi"/>
          <w:spacing w:val="6"/>
          <w:szCs w:val="24"/>
          <w:lang w:val="en-GB"/>
        </w:rPr>
        <w:tab/>
        <w:t>Keep passwords secure and do not share login credentials.</w:t>
      </w:r>
    </w:p>
    <w:p w14:paraId="01B7CF22" w14:textId="1733742C" w:rsidR="00D5139A" w:rsidRDefault="0073439B" w:rsidP="005A43E1">
      <w:pPr>
        <w:spacing w:before="100" w:after="100" w:line="252" w:lineRule="auto"/>
        <w:ind w:left="360" w:hanging="360"/>
        <w:rPr>
          <w:rFonts w:ascii="Aptos" w:eastAsiaTheme="minorHAnsi" w:hAnsi="Aptos" w:cstheme="minorBidi"/>
          <w:spacing w:val="6"/>
          <w:szCs w:val="24"/>
          <w:lang w:val="en-GB"/>
        </w:rPr>
      </w:pPr>
      <w:r w:rsidRPr="0073439B">
        <w:rPr>
          <w:rFonts w:ascii="Aptos" w:eastAsiaTheme="minorHAnsi" w:hAnsi="Aptos" w:cstheme="minorBidi"/>
          <w:spacing w:val="6"/>
          <w:szCs w:val="24"/>
          <w:lang w:val="en-GB"/>
        </w:rPr>
        <w:t xml:space="preserve">• </w:t>
      </w:r>
      <w:r w:rsidRPr="0073439B">
        <w:rPr>
          <w:rFonts w:ascii="Aptos" w:eastAsiaTheme="minorHAnsi" w:hAnsi="Aptos" w:cstheme="minorBidi"/>
          <w:spacing w:val="6"/>
          <w:szCs w:val="24"/>
          <w:lang w:val="en-GB"/>
        </w:rPr>
        <w:tab/>
        <w:t>Ensure devices are locked when unattended.</w:t>
      </w:r>
    </w:p>
    <w:p w14:paraId="7599EB6B" w14:textId="77777777" w:rsidR="00475052" w:rsidRPr="00475052" w:rsidRDefault="00475052" w:rsidP="00475052">
      <w:pPr>
        <w:spacing w:before="100" w:after="100" w:line="252" w:lineRule="auto"/>
        <w:rPr>
          <w:rFonts w:ascii="Aptos" w:hAnsi="Aptos"/>
          <w:b/>
          <w:bCs/>
          <w:spacing w:val="6"/>
          <w:szCs w:val="24"/>
        </w:rPr>
      </w:pPr>
      <w:r w:rsidRPr="00475052">
        <w:rPr>
          <w:rFonts w:ascii="Aptos" w:hAnsi="Aptos"/>
          <w:b/>
          <w:bCs/>
          <w:spacing w:val="6"/>
          <w:szCs w:val="24"/>
        </w:rPr>
        <w:t>Bring Your Own Device (BYOD)</w:t>
      </w:r>
    </w:p>
    <w:p w14:paraId="2CE94FB9" w14:textId="77777777" w:rsidR="00475052" w:rsidRPr="00475052" w:rsidRDefault="00475052" w:rsidP="00475052">
      <w:pPr>
        <w:spacing w:before="100" w:after="100" w:line="252" w:lineRule="auto"/>
        <w:rPr>
          <w:rFonts w:ascii="Aptos" w:hAnsi="Aptos"/>
          <w:spacing w:val="6"/>
          <w:szCs w:val="24"/>
        </w:rPr>
      </w:pPr>
      <w:r w:rsidRPr="00475052">
        <w:rPr>
          <w:rFonts w:ascii="Aptos" w:hAnsi="Aptos"/>
          <w:spacing w:val="6"/>
          <w:szCs w:val="24"/>
        </w:rPr>
        <w:t xml:space="preserve">We </w:t>
      </w:r>
      <w:proofErr w:type="spellStart"/>
      <w:r w:rsidRPr="00475052">
        <w:rPr>
          <w:rFonts w:ascii="Aptos" w:hAnsi="Aptos"/>
          <w:spacing w:val="6"/>
          <w:szCs w:val="24"/>
        </w:rPr>
        <w:t>recognise</w:t>
      </w:r>
      <w:proofErr w:type="spellEnd"/>
      <w:r w:rsidRPr="00475052">
        <w:rPr>
          <w:rFonts w:ascii="Aptos" w:hAnsi="Aptos"/>
          <w:spacing w:val="6"/>
          <w:szCs w:val="24"/>
        </w:rPr>
        <w:t xml:space="preserve"> that staff and volunteers may occasionally use personal devices (such as smartphones, tablets, or laptops) for work-related communication or tasks. To protect our data, systems, and reputation, the following rules apply:</w:t>
      </w:r>
    </w:p>
    <w:p w14:paraId="0DA43CC2"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Authorisation</w:t>
      </w:r>
      <w:r w:rsidRPr="00475052">
        <w:rPr>
          <w:rFonts w:ascii="Aptos" w:eastAsiaTheme="minorHAnsi" w:hAnsi="Aptos" w:cstheme="minorBidi"/>
          <w:spacing w:val="6"/>
          <w:szCs w:val="24"/>
          <w:lang w:val="en-GB"/>
        </w:rPr>
        <w:t>: Personal devices must not be used to access or store work-related information unless explicitly authorised by management.</w:t>
      </w:r>
    </w:p>
    <w:p w14:paraId="70BB9C11"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Security</w:t>
      </w:r>
      <w:r w:rsidRPr="00475052">
        <w:rPr>
          <w:rFonts w:ascii="Aptos" w:eastAsiaTheme="minorHAnsi" w:hAnsi="Aptos" w:cstheme="minorBidi"/>
          <w:spacing w:val="6"/>
          <w:szCs w:val="24"/>
          <w:lang w:val="en-GB"/>
        </w:rPr>
        <w:t>: Devices must be protected by a passcode or biometric lock and kept up to date with security patches and antivirus software.</w:t>
      </w:r>
    </w:p>
    <w:p w14:paraId="685F1DDA"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Data Handling</w:t>
      </w:r>
      <w:r w:rsidRPr="00475052">
        <w:rPr>
          <w:rFonts w:ascii="Aptos" w:eastAsiaTheme="minorHAnsi" w:hAnsi="Aptos" w:cstheme="minorBidi"/>
          <w:spacing w:val="6"/>
          <w:szCs w:val="24"/>
          <w:lang w:val="en-GB"/>
        </w:rPr>
        <w:t>: Confidential or sensitive information must not be downloaded, stored, or shared via personal devices unless encrypted and approved.</w:t>
      </w:r>
    </w:p>
    <w:p w14:paraId="240920C5"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Email Access</w:t>
      </w:r>
      <w:r w:rsidRPr="00475052">
        <w:rPr>
          <w:rFonts w:ascii="Aptos" w:eastAsiaTheme="minorHAnsi" w:hAnsi="Aptos" w:cstheme="minorBidi"/>
          <w:spacing w:val="6"/>
          <w:szCs w:val="24"/>
          <w:lang w:val="en-GB"/>
        </w:rPr>
        <w:t>: Access to work email from personal devices must be via secure, approved methods (e.g. Microsoft Outlook app with MFA enabled).</w:t>
      </w:r>
    </w:p>
    <w:p w14:paraId="0D3AE09D"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Loss or Theft</w:t>
      </w:r>
      <w:r w:rsidRPr="00475052">
        <w:rPr>
          <w:rFonts w:ascii="Aptos" w:eastAsiaTheme="minorHAnsi" w:hAnsi="Aptos" w:cstheme="minorBidi"/>
          <w:spacing w:val="6"/>
          <w:szCs w:val="24"/>
          <w:lang w:val="en-GB"/>
        </w:rPr>
        <w:t>: Any loss or theft of a personal device used for work purposes must be reported immediately so that appropriate data protection measures can be taken.</w:t>
      </w:r>
    </w:p>
    <w:p w14:paraId="26C79F9C" w14:textId="77777777" w:rsidR="00475052" w:rsidRPr="00475052" w:rsidRDefault="00475052" w:rsidP="00475052">
      <w:pPr>
        <w:spacing w:before="100" w:after="100" w:line="252" w:lineRule="auto"/>
        <w:ind w:left="360" w:hanging="360"/>
        <w:rPr>
          <w:rFonts w:ascii="Aptos" w:eastAsiaTheme="minorHAnsi" w:hAnsi="Aptos" w:cstheme="minorBidi"/>
          <w:spacing w:val="6"/>
          <w:szCs w:val="24"/>
          <w:lang w:val="en-GB"/>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Monitoring</w:t>
      </w:r>
      <w:r w:rsidRPr="00475052">
        <w:rPr>
          <w:rFonts w:ascii="Aptos" w:eastAsiaTheme="minorHAnsi" w:hAnsi="Aptos" w:cstheme="minorBidi"/>
          <w:spacing w:val="6"/>
          <w:szCs w:val="24"/>
          <w:lang w:val="en-GB"/>
        </w:rPr>
        <w:t>: While we do not monitor personal devices, any work-related use may be subject to investigation if a data breach or policy breach is suspected.</w:t>
      </w:r>
    </w:p>
    <w:p w14:paraId="5342DC77" w14:textId="77777777" w:rsidR="00475052" w:rsidRPr="00475052" w:rsidRDefault="00475052" w:rsidP="00475052">
      <w:pPr>
        <w:spacing w:before="100" w:after="100" w:line="252" w:lineRule="auto"/>
        <w:ind w:left="360" w:hanging="360"/>
        <w:rPr>
          <w:rFonts w:ascii="Aptos" w:hAnsi="Aptos"/>
          <w:spacing w:val="6"/>
          <w:szCs w:val="24"/>
        </w:rPr>
      </w:pPr>
      <w:r w:rsidRPr="00475052">
        <w:rPr>
          <w:rFonts w:ascii="Aptos" w:eastAsiaTheme="minorHAnsi" w:hAnsi="Aptos" w:cstheme="minorBidi"/>
          <w:spacing w:val="6"/>
          <w:szCs w:val="24"/>
          <w:lang w:val="en-GB"/>
        </w:rPr>
        <w:t xml:space="preserve">• </w:t>
      </w:r>
      <w:r w:rsidRPr="00475052">
        <w:rPr>
          <w:rFonts w:ascii="Aptos" w:eastAsiaTheme="minorHAnsi" w:hAnsi="Aptos" w:cstheme="minorBidi"/>
          <w:spacing w:val="6"/>
          <w:szCs w:val="24"/>
          <w:lang w:val="en-GB"/>
        </w:rPr>
        <w:tab/>
      </w:r>
      <w:r w:rsidRPr="00475052">
        <w:rPr>
          <w:rFonts w:ascii="Aptos" w:eastAsiaTheme="minorHAnsi" w:hAnsi="Aptos" w:cstheme="minorBidi"/>
          <w:b/>
          <w:bCs/>
          <w:spacing w:val="6"/>
          <w:szCs w:val="24"/>
          <w:lang w:val="en-GB"/>
        </w:rPr>
        <w:t>Separation of Use</w:t>
      </w:r>
      <w:r w:rsidRPr="00475052">
        <w:rPr>
          <w:rFonts w:ascii="Aptos" w:eastAsiaTheme="minorHAnsi" w:hAnsi="Aptos" w:cstheme="minorBidi"/>
          <w:spacing w:val="6"/>
          <w:szCs w:val="24"/>
          <w:lang w:val="en-GB"/>
        </w:rPr>
        <w:t xml:space="preserve">: Staff must not use personal devices to bypass restrictions on organisational systems (e.g. accessing blocked websites or storing employer data </w:t>
      </w:r>
      <w:r w:rsidRPr="00475052">
        <w:rPr>
          <w:rFonts w:ascii="Aptos" w:hAnsi="Aptos"/>
          <w:spacing w:val="6"/>
          <w:szCs w:val="24"/>
        </w:rPr>
        <w:t>externally).</w:t>
      </w:r>
    </w:p>
    <w:p w14:paraId="627BEC5E" w14:textId="208FB91E" w:rsidR="00475052" w:rsidRPr="00475052" w:rsidRDefault="00475052" w:rsidP="00475052">
      <w:pPr>
        <w:spacing w:before="100" w:after="100" w:line="252" w:lineRule="auto"/>
        <w:rPr>
          <w:rFonts w:ascii="Aptos" w:hAnsi="Aptos"/>
          <w:spacing w:val="6"/>
          <w:szCs w:val="24"/>
        </w:rPr>
      </w:pPr>
      <w:r w:rsidRPr="00475052">
        <w:rPr>
          <w:rFonts w:ascii="Aptos" w:hAnsi="Aptos"/>
          <w:spacing w:val="6"/>
          <w:szCs w:val="24"/>
        </w:rPr>
        <w:t>We reserve the right to withdraw BYOD permissions at any time if there is a risk to data security or operational integrity.</w:t>
      </w:r>
      <w:r w:rsidR="0035007D" w:rsidRPr="0035007D">
        <w:t xml:space="preserve"> </w:t>
      </w:r>
      <w:r w:rsidR="0035007D" w:rsidRPr="0035007D">
        <w:rPr>
          <w:rFonts w:ascii="Aptos" w:hAnsi="Aptos"/>
          <w:spacing w:val="6"/>
          <w:szCs w:val="24"/>
        </w:rPr>
        <w:t xml:space="preserve">Any work-related data remains </w:t>
      </w:r>
      <w:r w:rsidR="0035007D">
        <w:rPr>
          <w:rFonts w:ascii="Aptos" w:hAnsi="Aptos"/>
          <w:spacing w:val="6"/>
          <w:szCs w:val="24"/>
        </w:rPr>
        <w:t>our</w:t>
      </w:r>
      <w:r w:rsidR="0035007D" w:rsidRPr="0035007D">
        <w:rPr>
          <w:rFonts w:ascii="Aptos" w:hAnsi="Aptos"/>
          <w:spacing w:val="6"/>
          <w:szCs w:val="24"/>
        </w:rPr>
        <w:t xml:space="preserve"> property and must be returned or deleted on request.</w:t>
      </w:r>
      <w:r w:rsidR="0035007D">
        <w:rPr>
          <w:rFonts w:ascii="Aptos" w:hAnsi="Aptos"/>
          <w:spacing w:val="6"/>
          <w:szCs w:val="24"/>
        </w:rPr>
        <w:t xml:space="preserve">  </w:t>
      </w:r>
    </w:p>
    <w:p w14:paraId="21468567" w14:textId="128DBC42" w:rsidR="0073439B" w:rsidRPr="0073439B" w:rsidRDefault="0073439B" w:rsidP="0073439B">
      <w:pPr>
        <w:spacing w:before="100" w:after="100" w:line="252" w:lineRule="auto"/>
        <w:rPr>
          <w:rFonts w:ascii="Aptos" w:hAnsi="Aptos"/>
          <w:b/>
          <w:bCs/>
          <w:spacing w:val="6"/>
          <w:szCs w:val="24"/>
        </w:rPr>
      </w:pPr>
      <w:r w:rsidRPr="0073439B">
        <w:rPr>
          <w:rFonts w:ascii="Aptos" w:hAnsi="Aptos"/>
          <w:b/>
          <w:bCs/>
          <w:spacing w:val="6"/>
          <w:szCs w:val="24"/>
        </w:rPr>
        <w:t>Enforcement and Reporting</w:t>
      </w:r>
    </w:p>
    <w:p w14:paraId="29787565" w14:textId="77777777" w:rsidR="0073439B" w:rsidRPr="0073439B" w:rsidRDefault="0073439B" w:rsidP="0073439B">
      <w:pPr>
        <w:spacing w:before="100" w:after="100" w:line="252" w:lineRule="auto"/>
        <w:rPr>
          <w:rFonts w:ascii="Aptos" w:hAnsi="Aptos"/>
          <w:spacing w:val="6"/>
          <w:szCs w:val="24"/>
        </w:rPr>
      </w:pPr>
      <w:r w:rsidRPr="0073439B">
        <w:rPr>
          <w:rFonts w:ascii="Aptos" w:hAnsi="Aptos"/>
          <w:spacing w:val="6"/>
          <w:szCs w:val="24"/>
        </w:rPr>
        <w:lastRenderedPageBreak/>
        <w:t>Breaches of this policy will be investigated under our Disciplinary Policy and Procedure.</w:t>
      </w:r>
    </w:p>
    <w:p w14:paraId="0D3C6748" w14:textId="39B5E1A2" w:rsidR="0073439B" w:rsidRPr="005A43E1" w:rsidRDefault="0073439B" w:rsidP="005A43E1">
      <w:pPr>
        <w:spacing w:before="100" w:after="100" w:line="252" w:lineRule="auto"/>
        <w:ind w:left="360" w:hanging="360"/>
        <w:rPr>
          <w:rFonts w:ascii="Aptos" w:eastAsiaTheme="minorHAnsi" w:hAnsi="Aptos" w:cstheme="minorBidi"/>
          <w:spacing w:val="6"/>
          <w:szCs w:val="24"/>
          <w:lang w:val="en-GB"/>
        </w:rPr>
      </w:pPr>
      <w:r w:rsidRPr="005A43E1">
        <w:rPr>
          <w:rFonts w:ascii="Aptos" w:eastAsiaTheme="minorHAnsi" w:hAnsi="Aptos" w:cstheme="minorBidi"/>
          <w:spacing w:val="6"/>
          <w:szCs w:val="24"/>
          <w:lang w:val="en-GB"/>
        </w:rPr>
        <w:t xml:space="preserve">• </w:t>
      </w:r>
      <w:r w:rsidRPr="005A43E1">
        <w:rPr>
          <w:rFonts w:ascii="Aptos" w:eastAsiaTheme="minorHAnsi" w:hAnsi="Aptos" w:cstheme="minorBidi"/>
          <w:spacing w:val="6"/>
          <w:szCs w:val="24"/>
          <w:lang w:val="en-GB"/>
        </w:rPr>
        <w:tab/>
        <w:t>Serious breaches may result in dismissal or referral to the police.</w:t>
      </w:r>
    </w:p>
    <w:p w14:paraId="64F38359" w14:textId="6152E27C" w:rsidR="0073439B" w:rsidRPr="005A43E1" w:rsidRDefault="0073439B" w:rsidP="005A43E1">
      <w:pPr>
        <w:spacing w:before="100" w:after="100" w:line="252" w:lineRule="auto"/>
        <w:ind w:left="360" w:hanging="360"/>
        <w:rPr>
          <w:rFonts w:ascii="Aptos" w:eastAsiaTheme="minorHAnsi" w:hAnsi="Aptos" w:cstheme="minorBidi"/>
          <w:spacing w:val="6"/>
          <w:szCs w:val="24"/>
          <w:lang w:val="en-GB"/>
        </w:rPr>
      </w:pPr>
      <w:r w:rsidRPr="005A43E1">
        <w:rPr>
          <w:rFonts w:ascii="Aptos" w:eastAsiaTheme="minorHAnsi" w:hAnsi="Aptos" w:cstheme="minorBidi"/>
          <w:spacing w:val="6"/>
          <w:szCs w:val="24"/>
          <w:lang w:val="en-GB"/>
        </w:rPr>
        <w:t xml:space="preserve">• </w:t>
      </w:r>
      <w:r w:rsidRPr="005A43E1">
        <w:rPr>
          <w:rFonts w:ascii="Aptos" w:eastAsiaTheme="minorHAnsi" w:hAnsi="Aptos" w:cstheme="minorBidi"/>
          <w:spacing w:val="6"/>
          <w:szCs w:val="24"/>
          <w:lang w:val="en-GB"/>
        </w:rPr>
        <w:tab/>
        <w:t>All users must report suspected misuse or security incidents to their Line Manager or the Designated Safeguarding Lead.</w:t>
      </w:r>
    </w:p>
    <w:sectPr w:rsidR="0073439B" w:rsidRPr="005A43E1" w:rsidSect="001F3C1D">
      <w:headerReference w:type="even" r:id="rId8"/>
      <w:headerReference w:type="default" r:id="rId9"/>
      <w:footerReference w:type="even" r:id="rId10"/>
      <w:footerReference w:type="default" r:id="rId11"/>
      <w:headerReference w:type="first" r:id="rId12"/>
      <w:footerReference w:type="first" r:id="rId13"/>
      <w:pgSz w:w="11906" w:h="16838"/>
      <w:pgMar w:top="1050" w:right="1134" w:bottom="1134" w:left="1134" w:header="567" w:footer="3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EC2F6" w14:textId="77777777" w:rsidR="00FC7E18" w:rsidRDefault="00FC7E18" w:rsidP="007B4A5D">
      <w:r>
        <w:separator/>
      </w:r>
    </w:p>
  </w:endnote>
  <w:endnote w:type="continuationSeparator" w:id="0">
    <w:p w14:paraId="59CDCD14" w14:textId="77777777" w:rsidR="00FC7E18" w:rsidRDefault="00FC7E18" w:rsidP="007B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1D04" w14:textId="77777777" w:rsidR="007E7544" w:rsidRDefault="007E7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30820"/>
      <w:docPartObj>
        <w:docPartGallery w:val="Page Numbers (Bottom of Page)"/>
        <w:docPartUnique/>
      </w:docPartObj>
    </w:sdtPr>
    <w:sdtEndPr>
      <w:rPr>
        <w:rFonts w:asciiTheme="minorHAnsi" w:hAnsiTheme="minorHAnsi"/>
        <w:sz w:val="18"/>
        <w:szCs w:val="18"/>
      </w:rPr>
    </w:sdtEndPr>
    <w:sdtContent>
      <w:p w14:paraId="5134A0BD" w14:textId="77777777" w:rsidR="001F3C1D" w:rsidRPr="00BF1DD7" w:rsidRDefault="001F3C1D">
        <w:pPr>
          <w:pStyle w:val="Footer"/>
          <w:jc w:val="center"/>
          <w:rPr>
            <w:rFonts w:asciiTheme="minorHAnsi" w:hAnsiTheme="minorHAnsi"/>
            <w:noProof/>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1F3C1D" w:rsidRPr="00F21FF0" w14:paraId="3FB38306" w14:textId="77777777" w:rsidTr="001F3C1D">
          <w:tc>
            <w:tcPr>
              <w:tcW w:w="2507" w:type="dxa"/>
            </w:tcPr>
            <w:p w14:paraId="6B074FCB" w14:textId="77777777" w:rsidR="001F3C1D" w:rsidRPr="00F21FF0" w:rsidRDefault="001F3C1D" w:rsidP="00DC0D13">
              <w:pPr>
                <w:pStyle w:val="Footer"/>
                <w:jc w:val="center"/>
                <w:rPr>
                  <w:rFonts w:asciiTheme="minorHAnsi" w:hAnsiTheme="minorHAnsi"/>
                  <w:sz w:val="22"/>
                  <w:szCs w:val="22"/>
                </w:rPr>
              </w:pPr>
            </w:p>
          </w:tc>
          <w:tc>
            <w:tcPr>
              <w:tcW w:w="3802" w:type="dxa"/>
            </w:tcPr>
            <w:p w14:paraId="128D167C" w14:textId="3E5167A9" w:rsidR="001F3C1D" w:rsidRPr="0065421A" w:rsidRDefault="001F3C1D" w:rsidP="00DC0D13">
              <w:pPr>
                <w:pStyle w:val="Footer"/>
                <w:jc w:val="center"/>
                <w:rPr>
                  <w:rFonts w:ascii="Aptos" w:hAnsi="Aptos"/>
                  <w:noProof/>
                  <w:sz w:val="22"/>
                  <w:szCs w:val="22"/>
                </w:rPr>
              </w:pPr>
              <w:r w:rsidRPr="0065421A">
                <w:rPr>
                  <w:rFonts w:ascii="Aptos" w:hAnsi="Aptos"/>
                  <w:sz w:val="22"/>
                  <w:szCs w:val="22"/>
                </w:rPr>
                <w:fldChar w:fldCharType="begin"/>
              </w:r>
              <w:r w:rsidRPr="0065421A">
                <w:rPr>
                  <w:rFonts w:ascii="Aptos" w:hAnsi="Aptos"/>
                  <w:sz w:val="22"/>
                  <w:szCs w:val="22"/>
                </w:rPr>
                <w:instrText xml:space="preserve"> PAGE   \* MERGEFORMAT </w:instrText>
              </w:r>
              <w:r w:rsidRPr="0065421A">
                <w:rPr>
                  <w:rFonts w:ascii="Aptos" w:hAnsi="Aptos"/>
                  <w:sz w:val="22"/>
                  <w:szCs w:val="22"/>
                </w:rPr>
                <w:fldChar w:fldCharType="separate"/>
              </w:r>
              <w:r w:rsidRPr="0065421A">
                <w:rPr>
                  <w:rFonts w:ascii="Aptos" w:hAnsi="Aptos"/>
                  <w:noProof/>
                  <w:sz w:val="22"/>
                  <w:szCs w:val="22"/>
                </w:rPr>
                <w:t>3</w:t>
              </w:r>
              <w:r w:rsidRPr="0065421A">
                <w:rPr>
                  <w:rFonts w:ascii="Aptos" w:hAnsi="Aptos"/>
                  <w:noProof/>
                  <w:sz w:val="22"/>
                  <w:szCs w:val="22"/>
                </w:rPr>
                <w:fldChar w:fldCharType="end"/>
              </w:r>
            </w:p>
          </w:tc>
          <w:tc>
            <w:tcPr>
              <w:tcW w:w="3155" w:type="dxa"/>
            </w:tcPr>
            <w:p w14:paraId="49A45090" w14:textId="71C2BB02" w:rsidR="001F3C1D" w:rsidRPr="0065421A" w:rsidRDefault="001F3C1D" w:rsidP="00DC0D13">
              <w:pPr>
                <w:pStyle w:val="Footer"/>
                <w:jc w:val="center"/>
                <w:rPr>
                  <w:rFonts w:ascii="Aptos" w:hAnsi="Aptos"/>
                  <w:sz w:val="22"/>
                  <w:szCs w:val="22"/>
                </w:rPr>
              </w:pPr>
              <w:r>
                <w:rPr>
                  <w:rFonts w:asciiTheme="minorHAnsi" w:hAnsiTheme="minorHAnsi"/>
                  <w:sz w:val="20"/>
                </w:rPr>
                <w:t xml:space="preserve">                 </w:t>
              </w:r>
              <w:r w:rsidR="0065421A" w:rsidRPr="0065421A">
                <w:rPr>
                  <w:rFonts w:ascii="Aptos" w:hAnsi="Aptos"/>
                  <w:sz w:val="22"/>
                  <w:szCs w:val="22"/>
                </w:rPr>
                <w:t>Nov 25</w:t>
              </w:r>
            </w:p>
          </w:tc>
        </w:tr>
      </w:tbl>
      <w:p w14:paraId="2D411EC5" w14:textId="4ED9D28D" w:rsidR="00BF1DD7" w:rsidRDefault="00FC7E18" w:rsidP="00BF1DD7">
        <w:pPr>
          <w:pStyle w:val="Footer"/>
          <w:jc w:val="center"/>
          <w:rPr>
            <w:rFonts w:asciiTheme="minorHAnsi" w:hAnsiTheme="minorHAnsi"/>
            <w:sz w:val="18"/>
            <w:szCs w:val="18"/>
          </w:rPr>
        </w:pPr>
      </w:p>
    </w:sdtContent>
  </w:sdt>
  <w:p w14:paraId="0262786E" w14:textId="13577B38" w:rsidR="006C2D33" w:rsidRPr="006D624D" w:rsidRDefault="006C2D33" w:rsidP="00BF1DD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939847"/>
      <w:docPartObj>
        <w:docPartGallery w:val="Page Numbers (Bottom of Page)"/>
        <w:docPartUnique/>
      </w:docPartObj>
    </w:sdtPr>
    <w:sdtEndPr>
      <w:rPr>
        <w:noProof/>
      </w:rPr>
    </w:sdtEndPr>
    <w:sdtContent>
      <w:p w14:paraId="673FE81D" w14:textId="77777777" w:rsidR="00FC4966" w:rsidRDefault="00FC4966" w:rsidP="00BF1DD7">
        <w:pPr>
          <w:pStyle w:val="Footer"/>
          <w:jc w:val="center"/>
          <w:rPr>
            <w:rFonts w:asciiTheme="minorHAnsi" w:hAnsiTheme="minorHAnsi"/>
            <w:sz w:val="18"/>
            <w:szCs w:val="18"/>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FC4966" w:rsidRPr="00F21FF0" w14:paraId="6EFA583F" w14:textId="77777777" w:rsidTr="001F3C1D">
          <w:tc>
            <w:tcPr>
              <w:tcW w:w="2507" w:type="dxa"/>
            </w:tcPr>
            <w:p w14:paraId="19B88F5B" w14:textId="77777777" w:rsidR="00FC4966" w:rsidRPr="00F21FF0" w:rsidRDefault="00FC4966" w:rsidP="00132B4F">
              <w:pPr>
                <w:pStyle w:val="Footer"/>
                <w:jc w:val="center"/>
                <w:rPr>
                  <w:rFonts w:asciiTheme="minorHAnsi" w:hAnsiTheme="minorHAnsi"/>
                  <w:sz w:val="22"/>
                  <w:szCs w:val="22"/>
                </w:rPr>
              </w:pPr>
            </w:p>
          </w:tc>
          <w:tc>
            <w:tcPr>
              <w:tcW w:w="3802" w:type="dxa"/>
            </w:tcPr>
            <w:p w14:paraId="58606256" w14:textId="2D873555" w:rsidR="00FC4966" w:rsidRPr="0065421A" w:rsidRDefault="0065421A" w:rsidP="001F3C1D">
              <w:pPr>
                <w:pStyle w:val="Footer"/>
                <w:jc w:val="center"/>
                <w:rPr>
                  <w:rFonts w:ascii="Aptos" w:hAnsi="Aptos"/>
                  <w:noProof/>
                  <w:sz w:val="22"/>
                  <w:szCs w:val="22"/>
                </w:rPr>
              </w:pPr>
              <w:r w:rsidRPr="0065421A">
                <w:rPr>
                  <w:rFonts w:ascii="Aptos" w:hAnsi="Aptos"/>
                  <w:sz w:val="22"/>
                  <w:szCs w:val="22"/>
                </w:rPr>
                <w:t>1</w:t>
              </w:r>
            </w:p>
          </w:tc>
          <w:tc>
            <w:tcPr>
              <w:tcW w:w="3155" w:type="dxa"/>
            </w:tcPr>
            <w:p w14:paraId="04A953A3" w14:textId="4F1C5695" w:rsidR="00FC4966" w:rsidRPr="0065421A" w:rsidRDefault="001F3C1D" w:rsidP="001F3C1D">
              <w:pPr>
                <w:pStyle w:val="Footer"/>
                <w:jc w:val="center"/>
                <w:rPr>
                  <w:rFonts w:ascii="Aptos" w:hAnsi="Aptos"/>
                  <w:sz w:val="22"/>
                  <w:szCs w:val="22"/>
                </w:rPr>
              </w:pPr>
              <w:r>
                <w:rPr>
                  <w:rFonts w:asciiTheme="minorHAnsi" w:hAnsiTheme="minorHAnsi"/>
                  <w:sz w:val="20"/>
                </w:rPr>
                <w:t xml:space="preserve">                  </w:t>
              </w:r>
              <w:r w:rsidR="00F953F6">
                <w:rPr>
                  <w:rFonts w:ascii="Aptos" w:hAnsi="Aptos"/>
                  <w:sz w:val="22"/>
                  <w:szCs w:val="22"/>
                </w:rPr>
                <w:t xml:space="preserve">May </w:t>
              </w:r>
              <w:r w:rsidR="00F953F6">
                <w:rPr>
                  <w:rFonts w:ascii="Aptos" w:hAnsi="Aptos"/>
                  <w:sz w:val="22"/>
                  <w:szCs w:val="22"/>
                </w:rPr>
                <w:t>26</w:t>
              </w:r>
            </w:p>
          </w:tc>
        </w:tr>
      </w:tbl>
      <w:p w14:paraId="725F95A2" w14:textId="220B515F" w:rsidR="00BF1DD7" w:rsidRPr="00BF1DD7" w:rsidRDefault="00FC7E18" w:rsidP="00B3608A">
        <w:pPr>
          <w:pStyle w:val="Footer"/>
          <w:rPr>
            <w:rFonts w:asciiTheme="minorHAnsi" w:hAnsiTheme="minorHAnsi"/>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303A" w14:textId="77777777" w:rsidR="00FC7E18" w:rsidRDefault="00FC7E18" w:rsidP="007B4A5D">
      <w:r>
        <w:separator/>
      </w:r>
    </w:p>
  </w:footnote>
  <w:footnote w:type="continuationSeparator" w:id="0">
    <w:p w14:paraId="56E0A725" w14:textId="77777777" w:rsidR="00FC7E18" w:rsidRDefault="00FC7E18" w:rsidP="007B4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ACBF" w14:textId="77777777" w:rsidR="007E7544" w:rsidRDefault="007E7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7D52" w14:textId="77777777" w:rsidR="007E7544" w:rsidRDefault="007E7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CFCC" w14:textId="77777777" w:rsidR="007E7544" w:rsidRDefault="007E7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3FD"/>
    <w:multiLevelType w:val="hybridMultilevel"/>
    <w:tmpl w:val="0A469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1115"/>
    <w:multiLevelType w:val="hybridMultilevel"/>
    <w:tmpl w:val="E6EA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13D93"/>
    <w:multiLevelType w:val="hybridMultilevel"/>
    <w:tmpl w:val="CBB6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44696"/>
    <w:multiLevelType w:val="hybridMultilevel"/>
    <w:tmpl w:val="8FF2A6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25289"/>
    <w:multiLevelType w:val="hybridMultilevel"/>
    <w:tmpl w:val="4B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C5F62"/>
    <w:multiLevelType w:val="hybridMultilevel"/>
    <w:tmpl w:val="40881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05BBF"/>
    <w:multiLevelType w:val="hybridMultilevel"/>
    <w:tmpl w:val="9FA029B0"/>
    <w:lvl w:ilvl="0" w:tplc="EBBAE8AA">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05065"/>
    <w:multiLevelType w:val="hybridMultilevel"/>
    <w:tmpl w:val="AF968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BE23C5"/>
    <w:multiLevelType w:val="hybridMultilevel"/>
    <w:tmpl w:val="E752F93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C44F8"/>
    <w:multiLevelType w:val="hybridMultilevel"/>
    <w:tmpl w:val="1E46D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264AD"/>
    <w:multiLevelType w:val="hybridMultilevel"/>
    <w:tmpl w:val="2EDE4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FA4D30"/>
    <w:multiLevelType w:val="hybridMultilevel"/>
    <w:tmpl w:val="47E6A93C"/>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745BDF"/>
    <w:multiLevelType w:val="hybridMultilevel"/>
    <w:tmpl w:val="ABBCF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6F21BE"/>
    <w:multiLevelType w:val="hybridMultilevel"/>
    <w:tmpl w:val="72081056"/>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5454B"/>
    <w:multiLevelType w:val="singleLevel"/>
    <w:tmpl w:val="2C44B14E"/>
    <w:lvl w:ilvl="0">
      <w:start w:val="1"/>
      <w:numFmt w:val="decimal"/>
      <w:lvlText w:val="%1"/>
      <w:lvlJc w:val="left"/>
      <w:pPr>
        <w:tabs>
          <w:tab w:val="num" w:pos="720"/>
        </w:tabs>
        <w:ind w:left="720" w:hanging="720"/>
      </w:pPr>
      <w:rPr>
        <w:rFonts w:hint="default"/>
      </w:rPr>
    </w:lvl>
  </w:abstractNum>
  <w:abstractNum w:abstractNumId="15" w15:restartNumberingAfterBreak="0">
    <w:nsid w:val="46394F03"/>
    <w:multiLevelType w:val="hybridMultilevel"/>
    <w:tmpl w:val="5E52CDB8"/>
    <w:lvl w:ilvl="0" w:tplc="260AA7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C80016"/>
    <w:multiLevelType w:val="hybridMultilevel"/>
    <w:tmpl w:val="D8BC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409EA"/>
    <w:multiLevelType w:val="hybridMultilevel"/>
    <w:tmpl w:val="0DAE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56EF8"/>
    <w:multiLevelType w:val="hybridMultilevel"/>
    <w:tmpl w:val="2EBA24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0642D"/>
    <w:multiLevelType w:val="hybridMultilevel"/>
    <w:tmpl w:val="C1E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F2723"/>
    <w:multiLevelType w:val="hybridMultilevel"/>
    <w:tmpl w:val="52B4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C19C1"/>
    <w:multiLevelType w:val="hybridMultilevel"/>
    <w:tmpl w:val="593CB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D16B8"/>
    <w:multiLevelType w:val="hybridMultilevel"/>
    <w:tmpl w:val="AC62B7F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0007A51"/>
    <w:multiLevelType w:val="hybridMultilevel"/>
    <w:tmpl w:val="9058F482"/>
    <w:lvl w:ilvl="0" w:tplc="D910F6C2">
      <w:start w:val="1"/>
      <w:numFmt w:val="bullet"/>
      <w:lvlText w:val=""/>
      <w:lvlJc w:val="left"/>
      <w:pPr>
        <w:ind w:hanging="360"/>
      </w:pPr>
      <w:rPr>
        <w:rFonts w:ascii="Symbol" w:eastAsia="Symbol" w:hAnsi="Symbol" w:hint="default"/>
        <w:sz w:val="24"/>
        <w:szCs w:val="24"/>
      </w:rPr>
    </w:lvl>
    <w:lvl w:ilvl="1" w:tplc="2C5C3CE0">
      <w:start w:val="1"/>
      <w:numFmt w:val="bullet"/>
      <w:lvlText w:val="•"/>
      <w:lvlJc w:val="left"/>
      <w:rPr>
        <w:rFonts w:hint="default"/>
      </w:rPr>
    </w:lvl>
    <w:lvl w:ilvl="2" w:tplc="C91CDCEC">
      <w:start w:val="1"/>
      <w:numFmt w:val="bullet"/>
      <w:lvlText w:val="•"/>
      <w:lvlJc w:val="left"/>
      <w:rPr>
        <w:rFonts w:hint="default"/>
      </w:rPr>
    </w:lvl>
    <w:lvl w:ilvl="3" w:tplc="0780F82E">
      <w:start w:val="1"/>
      <w:numFmt w:val="bullet"/>
      <w:lvlText w:val="•"/>
      <w:lvlJc w:val="left"/>
      <w:rPr>
        <w:rFonts w:hint="default"/>
      </w:rPr>
    </w:lvl>
    <w:lvl w:ilvl="4" w:tplc="C380BF2C">
      <w:start w:val="1"/>
      <w:numFmt w:val="bullet"/>
      <w:lvlText w:val="•"/>
      <w:lvlJc w:val="left"/>
      <w:rPr>
        <w:rFonts w:hint="default"/>
      </w:rPr>
    </w:lvl>
    <w:lvl w:ilvl="5" w:tplc="98405648">
      <w:start w:val="1"/>
      <w:numFmt w:val="bullet"/>
      <w:lvlText w:val="•"/>
      <w:lvlJc w:val="left"/>
      <w:rPr>
        <w:rFonts w:hint="default"/>
      </w:rPr>
    </w:lvl>
    <w:lvl w:ilvl="6" w:tplc="833AEF62">
      <w:start w:val="1"/>
      <w:numFmt w:val="bullet"/>
      <w:lvlText w:val="•"/>
      <w:lvlJc w:val="left"/>
      <w:rPr>
        <w:rFonts w:hint="default"/>
      </w:rPr>
    </w:lvl>
    <w:lvl w:ilvl="7" w:tplc="33C81182">
      <w:start w:val="1"/>
      <w:numFmt w:val="bullet"/>
      <w:lvlText w:val="•"/>
      <w:lvlJc w:val="left"/>
      <w:rPr>
        <w:rFonts w:hint="default"/>
      </w:rPr>
    </w:lvl>
    <w:lvl w:ilvl="8" w:tplc="0BDEC66A">
      <w:start w:val="1"/>
      <w:numFmt w:val="bullet"/>
      <w:lvlText w:val="•"/>
      <w:lvlJc w:val="left"/>
      <w:rPr>
        <w:rFonts w:hint="default"/>
      </w:rPr>
    </w:lvl>
  </w:abstractNum>
  <w:abstractNum w:abstractNumId="24" w15:restartNumberingAfterBreak="0">
    <w:nsid w:val="76E03713"/>
    <w:multiLevelType w:val="hybridMultilevel"/>
    <w:tmpl w:val="32F0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E67F1A"/>
    <w:multiLevelType w:val="hybridMultilevel"/>
    <w:tmpl w:val="D2DA9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014043">
    <w:abstractNumId w:val="14"/>
  </w:num>
  <w:num w:numId="2" w16cid:durableId="779373940">
    <w:abstractNumId w:val="15"/>
  </w:num>
  <w:num w:numId="3" w16cid:durableId="411241242">
    <w:abstractNumId w:val="22"/>
  </w:num>
  <w:num w:numId="4" w16cid:durableId="779955981">
    <w:abstractNumId w:val="6"/>
  </w:num>
  <w:num w:numId="5" w16cid:durableId="809902772">
    <w:abstractNumId w:val="8"/>
  </w:num>
  <w:num w:numId="6" w16cid:durableId="468936062">
    <w:abstractNumId w:val="5"/>
  </w:num>
  <w:num w:numId="7" w16cid:durableId="1527252808">
    <w:abstractNumId w:val="25"/>
  </w:num>
  <w:num w:numId="8" w16cid:durableId="330258124">
    <w:abstractNumId w:val="10"/>
  </w:num>
  <w:num w:numId="9" w16cid:durableId="1655453750">
    <w:abstractNumId w:val="0"/>
  </w:num>
  <w:num w:numId="10" w16cid:durableId="1448891869">
    <w:abstractNumId w:val="23"/>
  </w:num>
  <w:num w:numId="11" w16cid:durableId="880552383">
    <w:abstractNumId w:val="17"/>
  </w:num>
  <w:num w:numId="12" w16cid:durableId="1073822130">
    <w:abstractNumId w:val="9"/>
  </w:num>
  <w:num w:numId="13" w16cid:durableId="942105933">
    <w:abstractNumId w:val="24"/>
  </w:num>
  <w:num w:numId="14" w16cid:durableId="2244526">
    <w:abstractNumId w:val="11"/>
  </w:num>
  <w:num w:numId="15" w16cid:durableId="1584533369">
    <w:abstractNumId w:val="13"/>
  </w:num>
  <w:num w:numId="16" w16cid:durableId="208616391">
    <w:abstractNumId w:val="4"/>
  </w:num>
  <w:num w:numId="17" w16cid:durableId="539779912">
    <w:abstractNumId w:val="18"/>
  </w:num>
  <w:num w:numId="18" w16cid:durableId="894316522">
    <w:abstractNumId w:val="20"/>
  </w:num>
  <w:num w:numId="19" w16cid:durableId="1488596634">
    <w:abstractNumId w:val="1"/>
  </w:num>
  <w:num w:numId="20" w16cid:durableId="1449352640">
    <w:abstractNumId w:val="19"/>
  </w:num>
  <w:num w:numId="21" w16cid:durableId="208541808">
    <w:abstractNumId w:val="16"/>
  </w:num>
  <w:num w:numId="22" w16cid:durableId="1533226158">
    <w:abstractNumId w:val="3"/>
  </w:num>
  <w:num w:numId="23" w16cid:durableId="1305698120">
    <w:abstractNumId w:val="7"/>
  </w:num>
  <w:num w:numId="24" w16cid:durableId="1944071882">
    <w:abstractNumId w:val="12"/>
  </w:num>
  <w:num w:numId="25" w16cid:durableId="1064059541">
    <w:abstractNumId w:val="2"/>
  </w:num>
  <w:num w:numId="26" w16cid:durableId="1757755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5D"/>
    <w:rsid w:val="0000062C"/>
    <w:rsid w:val="00013D5E"/>
    <w:rsid w:val="00025220"/>
    <w:rsid w:val="0002617D"/>
    <w:rsid w:val="0002696C"/>
    <w:rsid w:val="00026B52"/>
    <w:rsid w:val="00032CA6"/>
    <w:rsid w:val="00033D7A"/>
    <w:rsid w:val="00037140"/>
    <w:rsid w:val="000446CB"/>
    <w:rsid w:val="00046B1E"/>
    <w:rsid w:val="00051161"/>
    <w:rsid w:val="00051CB8"/>
    <w:rsid w:val="000526D4"/>
    <w:rsid w:val="0005562F"/>
    <w:rsid w:val="000615DA"/>
    <w:rsid w:val="000679E7"/>
    <w:rsid w:val="0008152F"/>
    <w:rsid w:val="000868E6"/>
    <w:rsid w:val="000963ED"/>
    <w:rsid w:val="000A0E6D"/>
    <w:rsid w:val="000A5358"/>
    <w:rsid w:val="000F72CE"/>
    <w:rsid w:val="001032D5"/>
    <w:rsid w:val="00115D62"/>
    <w:rsid w:val="00132B42"/>
    <w:rsid w:val="00162795"/>
    <w:rsid w:val="00170A65"/>
    <w:rsid w:val="001754A5"/>
    <w:rsid w:val="001A331E"/>
    <w:rsid w:val="001D4CCA"/>
    <w:rsid w:val="001F3C1D"/>
    <w:rsid w:val="001F5AA5"/>
    <w:rsid w:val="001F5E29"/>
    <w:rsid w:val="001F655C"/>
    <w:rsid w:val="002064D3"/>
    <w:rsid w:val="0021384E"/>
    <w:rsid w:val="00213A69"/>
    <w:rsid w:val="002216D1"/>
    <w:rsid w:val="0022430D"/>
    <w:rsid w:val="00225BBF"/>
    <w:rsid w:val="002335C6"/>
    <w:rsid w:val="00241F66"/>
    <w:rsid w:val="002430AA"/>
    <w:rsid w:val="00246EC6"/>
    <w:rsid w:val="002910E0"/>
    <w:rsid w:val="002A5EB1"/>
    <w:rsid w:val="002A7128"/>
    <w:rsid w:val="002E532C"/>
    <w:rsid w:val="002F085A"/>
    <w:rsid w:val="002F23F7"/>
    <w:rsid w:val="002F788C"/>
    <w:rsid w:val="00323A7C"/>
    <w:rsid w:val="00334240"/>
    <w:rsid w:val="00340061"/>
    <w:rsid w:val="00343C71"/>
    <w:rsid w:val="0035007D"/>
    <w:rsid w:val="0037361F"/>
    <w:rsid w:val="003779F5"/>
    <w:rsid w:val="003821CA"/>
    <w:rsid w:val="00385426"/>
    <w:rsid w:val="0039191E"/>
    <w:rsid w:val="00392090"/>
    <w:rsid w:val="0039573B"/>
    <w:rsid w:val="003A5C01"/>
    <w:rsid w:val="003C70C0"/>
    <w:rsid w:val="003E33A1"/>
    <w:rsid w:val="003E54B7"/>
    <w:rsid w:val="003E5857"/>
    <w:rsid w:val="003E667B"/>
    <w:rsid w:val="003F1A5F"/>
    <w:rsid w:val="003F4494"/>
    <w:rsid w:val="003F73A1"/>
    <w:rsid w:val="0041019C"/>
    <w:rsid w:val="004109B1"/>
    <w:rsid w:val="0041600B"/>
    <w:rsid w:val="004328F2"/>
    <w:rsid w:val="00445418"/>
    <w:rsid w:val="00475052"/>
    <w:rsid w:val="004779A8"/>
    <w:rsid w:val="00482089"/>
    <w:rsid w:val="00485298"/>
    <w:rsid w:val="00492037"/>
    <w:rsid w:val="004951FE"/>
    <w:rsid w:val="00497A21"/>
    <w:rsid w:val="004A2083"/>
    <w:rsid w:val="004A741F"/>
    <w:rsid w:val="004B5BE8"/>
    <w:rsid w:val="004C6BF1"/>
    <w:rsid w:val="00502B20"/>
    <w:rsid w:val="00517A55"/>
    <w:rsid w:val="00520809"/>
    <w:rsid w:val="00521155"/>
    <w:rsid w:val="0053165D"/>
    <w:rsid w:val="005331E9"/>
    <w:rsid w:val="0053520F"/>
    <w:rsid w:val="00536D13"/>
    <w:rsid w:val="005454D6"/>
    <w:rsid w:val="00545DBF"/>
    <w:rsid w:val="00550251"/>
    <w:rsid w:val="00553796"/>
    <w:rsid w:val="00591BAE"/>
    <w:rsid w:val="005A3361"/>
    <w:rsid w:val="005A43E1"/>
    <w:rsid w:val="005D35EF"/>
    <w:rsid w:val="005D5967"/>
    <w:rsid w:val="005E5B46"/>
    <w:rsid w:val="005F69C9"/>
    <w:rsid w:val="00604D3E"/>
    <w:rsid w:val="0061436F"/>
    <w:rsid w:val="006205FF"/>
    <w:rsid w:val="00621E72"/>
    <w:rsid w:val="00637930"/>
    <w:rsid w:val="00642247"/>
    <w:rsid w:val="006531C2"/>
    <w:rsid w:val="0065421A"/>
    <w:rsid w:val="00655B7A"/>
    <w:rsid w:val="0065672F"/>
    <w:rsid w:val="00662873"/>
    <w:rsid w:val="00677B5B"/>
    <w:rsid w:val="0068217D"/>
    <w:rsid w:val="00682900"/>
    <w:rsid w:val="00683AA3"/>
    <w:rsid w:val="00694EA4"/>
    <w:rsid w:val="0069589F"/>
    <w:rsid w:val="006A08D8"/>
    <w:rsid w:val="006C2D33"/>
    <w:rsid w:val="006C63ED"/>
    <w:rsid w:val="006D624D"/>
    <w:rsid w:val="006E2DC5"/>
    <w:rsid w:val="006F2CB5"/>
    <w:rsid w:val="006F521F"/>
    <w:rsid w:val="00726774"/>
    <w:rsid w:val="00731605"/>
    <w:rsid w:val="00732870"/>
    <w:rsid w:val="0073439B"/>
    <w:rsid w:val="00735039"/>
    <w:rsid w:val="00737731"/>
    <w:rsid w:val="00743AF0"/>
    <w:rsid w:val="007447D9"/>
    <w:rsid w:val="00747D9D"/>
    <w:rsid w:val="007526EE"/>
    <w:rsid w:val="00767BD5"/>
    <w:rsid w:val="00792353"/>
    <w:rsid w:val="007A5A0A"/>
    <w:rsid w:val="007A7821"/>
    <w:rsid w:val="007B209C"/>
    <w:rsid w:val="007B2671"/>
    <w:rsid w:val="007B4A5D"/>
    <w:rsid w:val="007D7375"/>
    <w:rsid w:val="007E7544"/>
    <w:rsid w:val="007F706D"/>
    <w:rsid w:val="00820576"/>
    <w:rsid w:val="00823B4B"/>
    <w:rsid w:val="00831F55"/>
    <w:rsid w:val="008338CF"/>
    <w:rsid w:val="00835DD9"/>
    <w:rsid w:val="00843C0B"/>
    <w:rsid w:val="00867906"/>
    <w:rsid w:val="008704B3"/>
    <w:rsid w:val="00877946"/>
    <w:rsid w:val="00877BE3"/>
    <w:rsid w:val="00892E94"/>
    <w:rsid w:val="00893499"/>
    <w:rsid w:val="008B3CA6"/>
    <w:rsid w:val="008B7640"/>
    <w:rsid w:val="008B7BFD"/>
    <w:rsid w:val="008C19FE"/>
    <w:rsid w:val="008C6F02"/>
    <w:rsid w:val="008C760E"/>
    <w:rsid w:val="008D5672"/>
    <w:rsid w:val="008D6A67"/>
    <w:rsid w:val="008D7C0B"/>
    <w:rsid w:val="008E040D"/>
    <w:rsid w:val="008E3901"/>
    <w:rsid w:val="008F31FA"/>
    <w:rsid w:val="009001D7"/>
    <w:rsid w:val="0090399E"/>
    <w:rsid w:val="0092770D"/>
    <w:rsid w:val="00927E4F"/>
    <w:rsid w:val="009314F7"/>
    <w:rsid w:val="009403FF"/>
    <w:rsid w:val="00941251"/>
    <w:rsid w:val="00941A91"/>
    <w:rsid w:val="00977C39"/>
    <w:rsid w:val="00987DDC"/>
    <w:rsid w:val="009A0E65"/>
    <w:rsid w:val="009C0D35"/>
    <w:rsid w:val="009C55FC"/>
    <w:rsid w:val="009C6ADA"/>
    <w:rsid w:val="009E47DA"/>
    <w:rsid w:val="009F6AB0"/>
    <w:rsid w:val="00A0321F"/>
    <w:rsid w:val="00A12CF0"/>
    <w:rsid w:val="00A1577E"/>
    <w:rsid w:val="00A17682"/>
    <w:rsid w:val="00A316DC"/>
    <w:rsid w:val="00A47577"/>
    <w:rsid w:val="00A55D47"/>
    <w:rsid w:val="00A57C21"/>
    <w:rsid w:val="00A6388A"/>
    <w:rsid w:val="00A71525"/>
    <w:rsid w:val="00A71A01"/>
    <w:rsid w:val="00A71ED2"/>
    <w:rsid w:val="00A926A5"/>
    <w:rsid w:val="00A96A39"/>
    <w:rsid w:val="00AA048B"/>
    <w:rsid w:val="00AA5270"/>
    <w:rsid w:val="00AC20F0"/>
    <w:rsid w:val="00AE3514"/>
    <w:rsid w:val="00AE7648"/>
    <w:rsid w:val="00AF0DCD"/>
    <w:rsid w:val="00AF6735"/>
    <w:rsid w:val="00B0259B"/>
    <w:rsid w:val="00B06748"/>
    <w:rsid w:val="00B20C20"/>
    <w:rsid w:val="00B31363"/>
    <w:rsid w:val="00B346DB"/>
    <w:rsid w:val="00B3608A"/>
    <w:rsid w:val="00B441D7"/>
    <w:rsid w:val="00B45F01"/>
    <w:rsid w:val="00B52A8A"/>
    <w:rsid w:val="00B81039"/>
    <w:rsid w:val="00B87395"/>
    <w:rsid w:val="00BB2D05"/>
    <w:rsid w:val="00BB4DB4"/>
    <w:rsid w:val="00BD6341"/>
    <w:rsid w:val="00BE3698"/>
    <w:rsid w:val="00BE6B00"/>
    <w:rsid w:val="00BF1DD7"/>
    <w:rsid w:val="00C0373D"/>
    <w:rsid w:val="00C16D25"/>
    <w:rsid w:val="00C170B1"/>
    <w:rsid w:val="00C175F1"/>
    <w:rsid w:val="00C2223B"/>
    <w:rsid w:val="00C266BA"/>
    <w:rsid w:val="00C44B69"/>
    <w:rsid w:val="00C7194C"/>
    <w:rsid w:val="00C94027"/>
    <w:rsid w:val="00C97980"/>
    <w:rsid w:val="00CA12E4"/>
    <w:rsid w:val="00CA2B34"/>
    <w:rsid w:val="00CB04A4"/>
    <w:rsid w:val="00CB1CEC"/>
    <w:rsid w:val="00CB5897"/>
    <w:rsid w:val="00CD220D"/>
    <w:rsid w:val="00CD7BE6"/>
    <w:rsid w:val="00CD7E50"/>
    <w:rsid w:val="00D024E5"/>
    <w:rsid w:val="00D04E9D"/>
    <w:rsid w:val="00D059F8"/>
    <w:rsid w:val="00D12459"/>
    <w:rsid w:val="00D23294"/>
    <w:rsid w:val="00D249BB"/>
    <w:rsid w:val="00D26542"/>
    <w:rsid w:val="00D426D5"/>
    <w:rsid w:val="00D43111"/>
    <w:rsid w:val="00D5139A"/>
    <w:rsid w:val="00D54F4A"/>
    <w:rsid w:val="00D636FF"/>
    <w:rsid w:val="00D6761D"/>
    <w:rsid w:val="00D7791E"/>
    <w:rsid w:val="00D805A8"/>
    <w:rsid w:val="00D85574"/>
    <w:rsid w:val="00DA5878"/>
    <w:rsid w:val="00DB4F74"/>
    <w:rsid w:val="00DB72B8"/>
    <w:rsid w:val="00DC1FAF"/>
    <w:rsid w:val="00DD221B"/>
    <w:rsid w:val="00DD5AC9"/>
    <w:rsid w:val="00DF087F"/>
    <w:rsid w:val="00E00411"/>
    <w:rsid w:val="00E038B3"/>
    <w:rsid w:val="00E0602C"/>
    <w:rsid w:val="00E061D3"/>
    <w:rsid w:val="00E11B22"/>
    <w:rsid w:val="00E5150A"/>
    <w:rsid w:val="00E628EC"/>
    <w:rsid w:val="00E64EC6"/>
    <w:rsid w:val="00E700B2"/>
    <w:rsid w:val="00E71A35"/>
    <w:rsid w:val="00E75B6B"/>
    <w:rsid w:val="00EB06CC"/>
    <w:rsid w:val="00ED2B8A"/>
    <w:rsid w:val="00F12191"/>
    <w:rsid w:val="00F26C64"/>
    <w:rsid w:val="00F328CE"/>
    <w:rsid w:val="00F40389"/>
    <w:rsid w:val="00F42CC3"/>
    <w:rsid w:val="00F71A42"/>
    <w:rsid w:val="00F760D4"/>
    <w:rsid w:val="00F7736A"/>
    <w:rsid w:val="00F91D4B"/>
    <w:rsid w:val="00F953F6"/>
    <w:rsid w:val="00F97360"/>
    <w:rsid w:val="00FA0455"/>
    <w:rsid w:val="00FA2556"/>
    <w:rsid w:val="00FA4DBD"/>
    <w:rsid w:val="00FA7A83"/>
    <w:rsid w:val="00FC1E20"/>
    <w:rsid w:val="00FC4966"/>
    <w:rsid w:val="00FC7E18"/>
    <w:rsid w:val="00FD41BC"/>
    <w:rsid w:val="00FE09F6"/>
    <w:rsid w:val="00FF104A"/>
    <w:rsid w:val="00FF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2EE7"/>
  <w15:docId w15:val="{546E4AE8-19D9-4282-8547-0A691C4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70"/>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732870"/>
    <w:pPr>
      <w:keepNext/>
      <w:outlineLvl w:val="0"/>
    </w:pPr>
    <w:rPr>
      <w:rFonts w:ascii="Times New Roman" w:hAnsi="Times New Roman"/>
      <w:b/>
    </w:rPr>
  </w:style>
  <w:style w:type="paragraph" w:styleId="Heading5">
    <w:name w:val="heading 5"/>
    <w:basedOn w:val="Normal"/>
    <w:next w:val="Normal"/>
    <w:link w:val="Heading5Char"/>
    <w:uiPriority w:val="9"/>
    <w:semiHidden/>
    <w:unhideWhenUsed/>
    <w:qFormat/>
    <w:rsid w:val="001F5AA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A5D"/>
    <w:pPr>
      <w:spacing w:after="0" w:line="240" w:lineRule="auto"/>
    </w:pPr>
  </w:style>
  <w:style w:type="paragraph" w:styleId="Header">
    <w:name w:val="header"/>
    <w:basedOn w:val="Normal"/>
    <w:link w:val="HeaderChar"/>
    <w:uiPriority w:val="99"/>
    <w:unhideWhenUsed/>
    <w:rsid w:val="007B4A5D"/>
    <w:pPr>
      <w:tabs>
        <w:tab w:val="center" w:pos="4513"/>
        <w:tab w:val="right" w:pos="9026"/>
      </w:tabs>
    </w:pPr>
  </w:style>
  <w:style w:type="character" w:customStyle="1" w:styleId="HeaderChar">
    <w:name w:val="Header Char"/>
    <w:basedOn w:val="DefaultParagraphFont"/>
    <w:link w:val="Header"/>
    <w:uiPriority w:val="99"/>
    <w:rsid w:val="007B4A5D"/>
  </w:style>
  <w:style w:type="paragraph" w:styleId="Footer">
    <w:name w:val="footer"/>
    <w:basedOn w:val="Normal"/>
    <w:link w:val="FooterChar"/>
    <w:uiPriority w:val="99"/>
    <w:unhideWhenUsed/>
    <w:rsid w:val="007B4A5D"/>
    <w:pPr>
      <w:tabs>
        <w:tab w:val="center" w:pos="4513"/>
        <w:tab w:val="right" w:pos="9026"/>
      </w:tabs>
    </w:pPr>
  </w:style>
  <w:style w:type="character" w:customStyle="1" w:styleId="FooterChar">
    <w:name w:val="Footer Char"/>
    <w:basedOn w:val="DefaultParagraphFont"/>
    <w:link w:val="Footer"/>
    <w:uiPriority w:val="99"/>
    <w:rsid w:val="007B4A5D"/>
  </w:style>
  <w:style w:type="paragraph" w:styleId="BalloonText">
    <w:name w:val="Balloon Text"/>
    <w:basedOn w:val="Normal"/>
    <w:link w:val="BalloonTextChar"/>
    <w:uiPriority w:val="99"/>
    <w:semiHidden/>
    <w:unhideWhenUsed/>
    <w:rsid w:val="007B4A5D"/>
    <w:rPr>
      <w:rFonts w:ascii="Tahoma" w:hAnsi="Tahoma" w:cs="Tahoma"/>
      <w:sz w:val="16"/>
      <w:szCs w:val="16"/>
    </w:rPr>
  </w:style>
  <w:style w:type="character" w:customStyle="1" w:styleId="BalloonTextChar">
    <w:name w:val="Balloon Text Char"/>
    <w:basedOn w:val="DefaultParagraphFont"/>
    <w:link w:val="BalloonText"/>
    <w:uiPriority w:val="99"/>
    <w:semiHidden/>
    <w:rsid w:val="007B4A5D"/>
    <w:rPr>
      <w:rFonts w:ascii="Tahoma" w:hAnsi="Tahoma" w:cs="Tahoma"/>
      <w:sz w:val="16"/>
      <w:szCs w:val="16"/>
    </w:rPr>
  </w:style>
  <w:style w:type="character" w:customStyle="1" w:styleId="Heading1Char">
    <w:name w:val="Heading 1 Char"/>
    <w:basedOn w:val="DefaultParagraphFont"/>
    <w:link w:val="Heading1"/>
    <w:rsid w:val="00732870"/>
    <w:rPr>
      <w:rFonts w:ascii="Times New Roman" w:eastAsia="Times New Roman" w:hAnsi="Times New Roman" w:cs="Times New Roman"/>
      <w:b/>
      <w:sz w:val="24"/>
      <w:szCs w:val="20"/>
      <w:lang w:val="en-US"/>
    </w:rPr>
  </w:style>
  <w:style w:type="paragraph" w:styleId="BodyTextIndent2">
    <w:name w:val="Body Text Indent 2"/>
    <w:basedOn w:val="Normal"/>
    <w:link w:val="BodyTextIndent2Char"/>
    <w:semiHidden/>
    <w:rsid w:val="00732870"/>
    <w:pPr>
      <w:ind w:left="720"/>
      <w:jc w:val="center"/>
    </w:pPr>
    <w:rPr>
      <w:rFonts w:ascii="Times New Roman" w:hAnsi="Times New Roman"/>
      <w:b/>
    </w:rPr>
  </w:style>
  <w:style w:type="character" w:customStyle="1" w:styleId="BodyTextIndent2Char">
    <w:name w:val="Body Text Indent 2 Char"/>
    <w:basedOn w:val="DefaultParagraphFont"/>
    <w:link w:val="BodyTextIndent2"/>
    <w:semiHidden/>
    <w:rsid w:val="00732870"/>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3E667B"/>
    <w:pPr>
      <w:spacing w:after="200" w:line="276" w:lineRule="auto"/>
      <w:ind w:left="720"/>
      <w:contextualSpacing/>
    </w:pPr>
    <w:rPr>
      <w:rFonts w:asciiTheme="minorHAnsi" w:eastAsiaTheme="minorHAnsi" w:hAnsiTheme="minorHAnsi" w:cstheme="minorBidi"/>
      <w:sz w:val="22"/>
      <w:szCs w:val="22"/>
      <w:lang w:val="en-GB"/>
    </w:rPr>
  </w:style>
  <w:style w:type="paragraph" w:styleId="BodyText">
    <w:name w:val="Body Text"/>
    <w:basedOn w:val="Normal"/>
    <w:link w:val="BodyTextChar"/>
    <w:uiPriority w:val="99"/>
    <w:unhideWhenUsed/>
    <w:rsid w:val="00A47577"/>
    <w:pPr>
      <w:spacing w:after="120"/>
    </w:pPr>
  </w:style>
  <w:style w:type="character" w:customStyle="1" w:styleId="BodyTextChar">
    <w:name w:val="Body Text Char"/>
    <w:basedOn w:val="DefaultParagraphFont"/>
    <w:link w:val="BodyText"/>
    <w:uiPriority w:val="99"/>
    <w:rsid w:val="00A47577"/>
    <w:rPr>
      <w:rFonts w:ascii="Arial" w:eastAsia="Times New Roman" w:hAnsi="Arial" w:cs="Times New Roman"/>
      <w:sz w:val="24"/>
      <w:szCs w:val="20"/>
      <w:lang w:val="en-US"/>
    </w:rPr>
  </w:style>
  <w:style w:type="character" w:styleId="Hyperlink">
    <w:name w:val="Hyperlink"/>
    <w:basedOn w:val="DefaultParagraphFont"/>
    <w:uiPriority w:val="99"/>
    <w:unhideWhenUsed/>
    <w:rsid w:val="00AC20F0"/>
    <w:rPr>
      <w:color w:val="0000FF" w:themeColor="hyperlink"/>
      <w:u w:val="single"/>
    </w:rPr>
  </w:style>
  <w:style w:type="table" w:styleId="TableGrid">
    <w:name w:val="Table Grid"/>
    <w:basedOn w:val="TableNormal"/>
    <w:uiPriority w:val="59"/>
    <w:rsid w:val="00FC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46CB"/>
    <w:rPr>
      <w:color w:val="605E5C"/>
      <w:shd w:val="clear" w:color="auto" w:fill="E1DFDD"/>
    </w:rPr>
  </w:style>
  <w:style w:type="character" w:customStyle="1" w:styleId="Heading5Char">
    <w:name w:val="Heading 5 Char"/>
    <w:basedOn w:val="DefaultParagraphFont"/>
    <w:link w:val="Heading5"/>
    <w:uiPriority w:val="9"/>
    <w:semiHidden/>
    <w:rsid w:val="001F5AA5"/>
    <w:rPr>
      <w:rFonts w:asciiTheme="majorHAnsi" w:eastAsiaTheme="majorEastAsia" w:hAnsiTheme="majorHAnsi" w:cstheme="majorBidi"/>
      <w:color w:val="365F91" w:themeColor="accent1" w:themeShade="BF"/>
      <w:sz w:val="24"/>
      <w:szCs w:val="20"/>
      <w:lang w:val="en-US"/>
    </w:rPr>
  </w:style>
  <w:style w:type="character" w:styleId="FollowedHyperlink">
    <w:name w:val="FollowedHyperlink"/>
    <w:basedOn w:val="DefaultParagraphFont"/>
    <w:uiPriority w:val="99"/>
    <w:semiHidden/>
    <w:unhideWhenUsed/>
    <w:rsid w:val="009412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A27-1ABB-4EF9-8922-536C559D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ABRS</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cp:lastModifiedBy>George Baber</cp:lastModifiedBy>
  <cp:revision>2</cp:revision>
  <cp:lastPrinted>2020-04-03T15:29:00Z</cp:lastPrinted>
  <dcterms:created xsi:type="dcterms:W3CDTF">2026-04-27T09:38:00Z</dcterms:created>
  <dcterms:modified xsi:type="dcterms:W3CDTF">2026-04-27T09:38:00Z</dcterms:modified>
</cp:coreProperties>
</file>